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A" w:rsidRPr="00B03A12" w:rsidRDefault="00B03A12" w:rsidP="00B03A12">
      <w:pPr>
        <w:jc w:val="center"/>
        <w:rPr>
          <w:rFonts w:ascii="Calibri" w:hAnsi="Calibri" w:cs="Calibri"/>
          <w:b/>
          <w:sz w:val="22"/>
          <w:szCs w:val="22"/>
          <w:lang w:val="es-PA"/>
        </w:rPr>
      </w:pPr>
      <w:bookmarkStart w:id="0" w:name="_GoBack"/>
      <w:bookmarkEnd w:id="0"/>
      <w:r w:rsidRPr="00B03A12">
        <w:rPr>
          <w:rFonts w:ascii="Calibri" w:hAnsi="Calibri" w:cs="Calibri"/>
          <w:b/>
          <w:sz w:val="22"/>
          <w:szCs w:val="22"/>
          <w:lang w:val="es-PA"/>
        </w:rPr>
        <w:t>ACTIVIDADES DENTRO DEL RESIDENCIAL DE MONTAÑA LOS ALTOS DE CERRO AZUL</w:t>
      </w:r>
    </w:p>
    <w:p w:rsidR="00B03A12" w:rsidRDefault="00B03A12" w:rsidP="00696902">
      <w:pPr>
        <w:jc w:val="both"/>
        <w:rPr>
          <w:rFonts w:ascii="Calibri" w:hAnsi="Calibri" w:cs="Calibri"/>
          <w:color w:val="1F497D"/>
          <w:sz w:val="22"/>
          <w:szCs w:val="22"/>
          <w:lang w:val="es-PA"/>
        </w:rPr>
      </w:pPr>
    </w:p>
    <w:p w:rsidR="00706DC6" w:rsidRDefault="00706DC6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  <w:r w:rsidRPr="00706DC6">
        <w:rPr>
          <w:rFonts w:ascii="Calibri" w:hAnsi="Calibri" w:cs="Calibri"/>
          <w:b/>
          <w:sz w:val="22"/>
          <w:szCs w:val="22"/>
          <w:lang w:val="es-PA"/>
        </w:rPr>
        <w:t>El Estado Panameño mediante leyes, Decretos Ejecutivos,  Resoluciones y Reglamentos, normó sobre el desarrollo de:</w:t>
      </w:r>
    </w:p>
    <w:p w:rsidR="00696902" w:rsidRPr="00706DC6" w:rsidRDefault="00696902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</w:p>
    <w:p w:rsidR="00706DC6" w:rsidRDefault="00706DC6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>1.   U</w:t>
      </w:r>
      <w:r w:rsidRPr="00987020">
        <w:rPr>
          <w:rFonts w:ascii="Calibri" w:hAnsi="Calibri" w:cs="Calibri"/>
          <w:sz w:val="22"/>
          <w:szCs w:val="22"/>
          <w:lang w:val="es-PA"/>
        </w:rPr>
        <w:t>rbanizaciones en toda la República de Panamá</w:t>
      </w:r>
      <w:r w:rsidR="00E42FF9">
        <w:rPr>
          <w:rFonts w:ascii="Calibri" w:hAnsi="Calibri" w:cs="Calibri"/>
          <w:sz w:val="22"/>
          <w:szCs w:val="22"/>
          <w:lang w:val="es-PA"/>
        </w:rPr>
        <w:t xml:space="preserve"> (Decreto Ejecutivo 36</w:t>
      </w:r>
      <w:r w:rsidR="000C1F17">
        <w:rPr>
          <w:rFonts w:ascii="Calibri" w:hAnsi="Calibri" w:cs="Calibri"/>
          <w:sz w:val="22"/>
          <w:szCs w:val="22"/>
          <w:lang w:val="es-PA"/>
        </w:rPr>
        <w:t>, de</w:t>
      </w:r>
      <w:r w:rsidR="00E42FF9">
        <w:rPr>
          <w:rFonts w:ascii="Calibri" w:hAnsi="Calibri" w:cs="Calibri"/>
          <w:sz w:val="22"/>
          <w:szCs w:val="22"/>
          <w:lang w:val="es-PA"/>
        </w:rPr>
        <w:t xml:space="preserve"> </w:t>
      </w:r>
      <w:r w:rsidR="000C1F17">
        <w:rPr>
          <w:rFonts w:ascii="Calibri" w:hAnsi="Calibri" w:cs="Calibri"/>
          <w:sz w:val="22"/>
          <w:szCs w:val="22"/>
          <w:lang w:val="es-PA"/>
        </w:rPr>
        <w:t xml:space="preserve"> 31</w:t>
      </w:r>
      <w:r w:rsidR="00E42FF9">
        <w:rPr>
          <w:rFonts w:ascii="Calibri" w:hAnsi="Calibri" w:cs="Calibri"/>
          <w:sz w:val="22"/>
          <w:szCs w:val="22"/>
          <w:lang w:val="es-PA"/>
        </w:rPr>
        <w:t>agosto 1989).</w:t>
      </w:r>
    </w:p>
    <w:p w:rsidR="00706DC6" w:rsidRDefault="00706DC6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>2.   Las tierras de Cerro Azul, distinguiendo aquella</w:t>
      </w:r>
      <w:r w:rsidR="008C68E8">
        <w:rPr>
          <w:rFonts w:ascii="Calibri" w:hAnsi="Calibri" w:cs="Calibri"/>
          <w:sz w:val="22"/>
          <w:szCs w:val="22"/>
          <w:lang w:val="es-PA"/>
        </w:rPr>
        <w:t xml:space="preserve">s  del  Parque Nacional Chagres como </w:t>
      </w:r>
    </w:p>
    <w:p w:rsidR="008C68E8" w:rsidRDefault="008C68E8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      </w:t>
      </w:r>
      <w:proofErr w:type="gramStart"/>
      <w:r>
        <w:rPr>
          <w:rFonts w:ascii="Calibri" w:hAnsi="Calibri" w:cs="Calibri"/>
          <w:sz w:val="22"/>
          <w:szCs w:val="22"/>
          <w:lang w:val="es-PA"/>
        </w:rPr>
        <w:t>áreas</w:t>
      </w:r>
      <w:proofErr w:type="gramEnd"/>
      <w:r>
        <w:rPr>
          <w:rFonts w:ascii="Calibri" w:hAnsi="Calibri" w:cs="Calibri"/>
          <w:sz w:val="22"/>
          <w:szCs w:val="22"/>
          <w:lang w:val="es-PA"/>
        </w:rPr>
        <w:t xml:space="preserve"> protegidas</w:t>
      </w:r>
      <w:r w:rsidR="00E42FF9">
        <w:rPr>
          <w:rFonts w:ascii="Calibri" w:hAnsi="Calibri" w:cs="Calibri"/>
          <w:sz w:val="22"/>
          <w:szCs w:val="22"/>
          <w:lang w:val="es-PA"/>
        </w:rPr>
        <w:t xml:space="preserve"> (Decreto Ejecutivo 73 de 2 octubre 1984).</w:t>
      </w:r>
    </w:p>
    <w:p w:rsidR="00706DC6" w:rsidRPr="00706DC6" w:rsidRDefault="00706DC6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3.   </w:t>
      </w:r>
      <w:r w:rsidRPr="00706DC6">
        <w:rPr>
          <w:rFonts w:ascii="Calibri" w:hAnsi="Calibri" w:cs="Calibri"/>
          <w:sz w:val="22"/>
          <w:szCs w:val="22"/>
          <w:lang w:val="es-PA"/>
        </w:rPr>
        <w:t xml:space="preserve">Actividades, programas,  proyectos,  inversiones comerciales  e industriales </w:t>
      </w:r>
      <w:r w:rsidR="00CD7BE4">
        <w:rPr>
          <w:rFonts w:ascii="Calibri" w:hAnsi="Calibri" w:cs="Calibri"/>
          <w:sz w:val="22"/>
          <w:szCs w:val="22"/>
          <w:lang w:val="es-PA"/>
        </w:rPr>
        <w:t xml:space="preserve">existentes </w:t>
      </w:r>
    </w:p>
    <w:p w:rsidR="00E42FF9" w:rsidRDefault="00706DC6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       </w:t>
      </w:r>
      <w:proofErr w:type="gramStart"/>
      <w:r>
        <w:rPr>
          <w:rFonts w:ascii="Calibri" w:hAnsi="Calibri" w:cs="Calibri"/>
          <w:sz w:val="22"/>
          <w:szCs w:val="22"/>
          <w:lang w:val="es-PA"/>
        </w:rPr>
        <w:t>d</w:t>
      </w:r>
      <w:r w:rsidRPr="00706DC6">
        <w:rPr>
          <w:rFonts w:ascii="Calibri" w:hAnsi="Calibri" w:cs="Calibri"/>
          <w:sz w:val="22"/>
          <w:szCs w:val="22"/>
          <w:lang w:val="es-PA"/>
        </w:rPr>
        <w:t>entro</w:t>
      </w:r>
      <w:proofErr w:type="gramEnd"/>
      <w:r w:rsidRPr="00706DC6">
        <w:rPr>
          <w:rFonts w:ascii="Calibri" w:hAnsi="Calibri" w:cs="Calibri"/>
          <w:sz w:val="22"/>
          <w:szCs w:val="22"/>
          <w:lang w:val="es-PA"/>
        </w:rPr>
        <w:t xml:space="preserve"> del Parque Nacional Chagres</w:t>
      </w:r>
      <w:r>
        <w:rPr>
          <w:rFonts w:ascii="Calibri" w:hAnsi="Calibri" w:cs="Calibri"/>
          <w:sz w:val="22"/>
          <w:szCs w:val="22"/>
          <w:lang w:val="es-PA"/>
        </w:rPr>
        <w:t>, s</w:t>
      </w:r>
      <w:r w:rsidR="00191E58">
        <w:rPr>
          <w:rFonts w:ascii="Calibri" w:hAnsi="Calibri" w:cs="Calibri"/>
          <w:sz w:val="22"/>
          <w:szCs w:val="22"/>
          <w:lang w:val="es-PA"/>
        </w:rPr>
        <w:t xml:space="preserve">egún  zona cultural activa y </w:t>
      </w:r>
      <w:r w:rsidR="00E42FF9">
        <w:rPr>
          <w:rFonts w:ascii="Calibri" w:hAnsi="Calibri" w:cs="Calibri"/>
          <w:sz w:val="22"/>
          <w:szCs w:val="22"/>
          <w:lang w:val="es-PA"/>
        </w:rPr>
        <w:t xml:space="preserve">áreas de localización </w:t>
      </w:r>
    </w:p>
    <w:p w:rsidR="00706DC6" w:rsidRDefault="00E42FF9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       (Resolución DAPVS 0004-2017 se extiende vigencia Plan de Manejo). </w:t>
      </w:r>
    </w:p>
    <w:p w:rsidR="00706DC6" w:rsidRPr="00706DC6" w:rsidRDefault="00706DC6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>4.   Urbanizaciones</w:t>
      </w:r>
      <w:r w:rsidR="00191E58">
        <w:rPr>
          <w:rFonts w:ascii="Calibri" w:hAnsi="Calibri" w:cs="Calibri"/>
          <w:sz w:val="22"/>
          <w:szCs w:val="22"/>
          <w:lang w:val="es-PA"/>
        </w:rPr>
        <w:t xml:space="preserve"> con calles </w:t>
      </w:r>
      <w:r>
        <w:rPr>
          <w:rFonts w:ascii="Calibri" w:hAnsi="Calibri" w:cs="Calibri"/>
          <w:sz w:val="22"/>
          <w:szCs w:val="22"/>
          <w:lang w:val="es-PA"/>
        </w:rPr>
        <w:t xml:space="preserve"> Privadas</w:t>
      </w:r>
      <w:r w:rsidR="000C1F17">
        <w:rPr>
          <w:rFonts w:ascii="Calibri" w:hAnsi="Calibri" w:cs="Calibri"/>
          <w:sz w:val="22"/>
          <w:szCs w:val="22"/>
          <w:lang w:val="es-PA"/>
        </w:rPr>
        <w:t xml:space="preserve"> (Resolució</w:t>
      </w:r>
      <w:r w:rsidR="00E42FF9">
        <w:rPr>
          <w:rFonts w:ascii="Calibri" w:hAnsi="Calibri" w:cs="Calibri"/>
          <w:sz w:val="22"/>
          <w:szCs w:val="22"/>
          <w:lang w:val="es-PA"/>
        </w:rPr>
        <w:t>n 28-2003</w:t>
      </w:r>
      <w:r w:rsidR="000C1F17">
        <w:rPr>
          <w:rFonts w:ascii="Calibri" w:hAnsi="Calibri" w:cs="Calibri"/>
          <w:sz w:val="22"/>
          <w:szCs w:val="22"/>
          <w:lang w:val="es-PA"/>
        </w:rPr>
        <w:t>, de 21</w:t>
      </w:r>
      <w:r w:rsidR="00E42FF9">
        <w:rPr>
          <w:rFonts w:ascii="Calibri" w:hAnsi="Calibri" w:cs="Calibri"/>
          <w:sz w:val="22"/>
          <w:szCs w:val="22"/>
          <w:lang w:val="es-PA"/>
        </w:rPr>
        <w:t xml:space="preserve"> febrero 2003)</w:t>
      </w:r>
    </w:p>
    <w:p w:rsidR="00706DC6" w:rsidRPr="002C4673" w:rsidRDefault="00706DC6" w:rsidP="00696902">
      <w:pPr>
        <w:ind w:left="720"/>
        <w:jc w:val="both"/>
        <w:rPr>
          <w:rFonts w:ascii="Calibri" w:hAnsi="Calibri" w:cs="Calibri"/>
          <w:color w:val="FF0000"/>
          <w:sz w:val="22"/>
          <w:szCs w:val="22"/>
          <w:lang w:val="es-PA"/>
        </w:rPr>
      </w:pPr>
    </w:p>
    <w:p w:rsidR="002C4673" w:rsidRPr="00443E1A" w:rsidRDefault="002C4673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  <w:proofErr w:type="gramStart"/>
      <w:r w:rsidRPr="00443E1A">
        <w:rPr>
          <w:rFonts w:ascii="Calibri" w:hAnsi="Calibri" w:cs="Calibri"/>
          <w:b/>
          <w:sz w:val="22"/>
          <w:szCs w:val="22"/>
          <w:lang w:val="es-PA"/>
        </w:rPr>
        <w:t>Cerro</w:t>
      </w:r>
      <w:proofErr w:type="gramEnd"/>
      <w:r w:rsidRPr="00443E1A">
        <w:rPr>
          <w:rFonts w:ascii="Calibri" w:hAnsi="Calibri" w:cs="Calibri"/>
          <w:b/>
          <w:sz w:val="22"/>
          <w:szCs w:val="22"/>
          <w:lang w:val="es-PA"/>
        </w:rPr>
        <w:t xml:space="preserve"> Azul</w:t>
      </w:r>
    </w:p>
    <w:p w:rsidR="002C4673" w:rsidRPr="002C4673" w:rsidRDefault="002C4673" w:rsidP="00696902">
      <w:pPr>
        <w:jc w:val="both"/>
        <w:rPr>
          <w:rFonts w:ascii="Calibri" w:hAnsi="Calibri" w:cs="Calibri"/>
          <w:b/>
          <w:color w:val="FF0000"/>
          <w:sz w:val="22"/>
          <w:szCs w:val="22"/>
          <w:lang w:val="es-PA"/>
        </w:rPr>
      </w:pPr>
    </w:p>
    <w:p w:rsidR="0000238A" w:rsidRDefault="002C4673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 w:rsidRPr="000A5DD6">
        <w:rPr>
          <w:rFonts w:ascii="Calibri" w:hAnsi="Calibri" w:cs="Calibri"/>
          <w:sz w:val="22"/>
          <w:szCs w:val="22"/>
          <w:lang w:val="es-PA"/>
        </w:rPr>
        <w:t>Está dividido en se</w:t>
      </w:r>
      <w:r w:rsidR="00CE6ABF">
        <w:rPr>
          <w:rFonts w:ascii="Calibri" w:hAnsi="Calibri" w:cs="Calibri"/>
          <w:sz w:val="22"/>
          <w:szCs w:val="22"/>
          <w:lang w:val="es-PA"/>
        </w:rPr>
        <w:t>ctores y comunidades;  s</w:t>
      </w:r>
      <w:r w:rsidR="00567028">
        <w:rPr>
          <w:rFonts w:ascii="Calibri" w:hAnsi="Calibri" w:cs="Calibri"/>
          <w:sz w:val="22"/>
          <w:szCs w:val="22"/>
          <w:lang w:val="es-PA"/>
        </w:rPr>
        <w:t xml:space="preserve">on tierras  tanto  </w:t>
      </w:r>
      <w:r w:rsidR="00CE6ABF" w:rsidRPr="00CE6ABF">
        <w:rPr>
          <w:rFonts w:ascii="Calibri" w:hAnsi="Calibri" w:cs="Calibri"/>
          <w:sz w:val="22"/>
          <w:szCs w:val="22"/>
          <w:lang w:val="es-PA"/>
        </w:rPr>
        <w:t xml:space="preserve"> privadas</w:t>
      </w:r>
      <w:r w:rsidR="00567028">
        <w:rPr>
          <w:rFonts w:ascii="Calibri" w:hAnsi="Calibri" w:cs="Calibri"/>
          <w:sz w:val="22"/>
          <w:szCs w:val="22"/>
          <w:lang w:val="es-PA"/>
        </w:rPr>
        <w:t xml:space="preserve"> y públicas</w:t>
      </w:r>
      <w:r w:rsidR="00CE6ABF" w:rsidRPr="00CE6ABF">
        <w:rPr>
          <w:rFonts w:ascii="Calibri" w:hAnsi="Calibri" w:cs="Calibri"/>
          <w:sz w:val="22"/>
          <w:szCs w:val="22"/>
          <w:lang w:val="es-PA"/>
        </w:rPr>
        <w:t>,</w:t>
      </w:r>
    </w:p>
    <w:p w:rsidR="0000238A" w:rsidRDefault="0000238A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</w:p>
    <w:p w:rsidR="0000238A" w:rsidRDefault="0000238A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  <w:r>
        <w:rPr>
          <w:rFonts w:ascii="Calibri" w:hAnsi="Calibri" w:cs="Calibri"/>
          <w:b/>
          <w:sz w:val="22"/>
          <w:szCs w:val="22"/>
          <w:lang w:val="es-PA"/>
        </w:rPr>
        <w:t>Parque Nacional Chagres en Cerro Azul</w:t>
      </w:r>
    </w:p>
    <w:p w:rsidR="0000238A" w:rsidRPr="0000238A" w:rsidRDefault="0000238A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</w:p>
    <w:p w:rsidR="00CE6ABF" w:rsidRPr="000A5DD6" w:rsidRDefault="0000238A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>E</w:t>
      </w:r>
      <w:r w:rsidR="00567028">
        <w:rPr>
          <w:rFonts w:ascii="Calibri" w:hAnsi="Calibri" w:cs="Calibri"/>
          <w:sz w:val="22"/>
          <w:szCs w:val="22"/>
          <w:lang w:val="es-PA"/>
        </w:rPr>
        <w:t>l Estado Panam</w:t>
      </w:r>
      <w:r w:rsidR="00706DC6">
        <w:rPr>
          <w:rFonts w:ascii="Calibri" w:hAnsi="Calibri" w:cs="Calibri"/>
          <w:sz w:val="22"/>
          <w:szCs w:val="22"/>
          <w:lang w:val="es-PA"/>
        </w:rPr>
        <w:t>e</w:t>
      </w:r>
      <w:r w:rsidR="00567028">
        <w:rPr>
          <w:rFonts w:ascii="Calibri" w:hAnsi="Calibri" w:cs="Calibri"/>
          <w:sz w:val="22"/>
          <w:szCs w:val="22"/>
          <w:lang w:val="es-PA"/>
        </w:rPr>
        <w:t>ñ</w:t>
      </w:r>
      <w:r w:rsidR="00706DC6">
        <w:rPr>
          <w:rFonts w:ascii="Calibri" w:hAnsi="Calibri" w:cs="Calibri"/>
          <w:sz w:val="22"/>
          <w:szCs w:val="22"/>
          <w:lang w:val="es-PA"/>
        </w:rPr>
        <w:t>o</w:t>
      </w:r>
      <w:r w:rsidR="00567028">
        <w:rPr>
          <w:rFonts w:ascii="Calibri" w:hAnsi="Calibri" w:cs="Calibri"/>
          <w:sz w:val="22"/>
          <w:szCs w:val="22"/>
          <w:lang w:val="es-PA"/>
        </w:rPr>
        <w:t xml:space="preserve"> </w:t>
      </w:r>
      <w:r w:rsidR="00CE6ABF" w:rsidRPr="000A5DD6">
        <w:rPr>
          <w:rFonts w:ascii="Calibri" w:hAnsi="Calibri" w:cs="Calibri"/>
          <w:sz w:val="22"/>
          <w:szCs w:val="22"/>
          <w:lang w:val="es-PA"/>
        </w:rPr>
        <w:t xml:space="preserve"> en el año 1984, con la Ley del Parque Nacional </w:t>
      </w:r>
      <w:r w:rsidR="00567028">
        <w:rPr>
          <w:rFonts w:ascii="Calibri" w:hAnsi="Calibri" w:cs="Calibri"/>
          <w:sz w:val="22"/>
          <w:szCs w:val="22"/>
          <w:lang w:val="es-PA"/>
        </w:rPr>
        <w:t xml:space="preserve">Chagres y su  plan de manejo, </w:t>
      </w:r>
      <w:r>
        <w:rPr>
          <w:rFonts w:ascii="Calibri" w:hAnsi="Calibri" w:cs="Calibri"/>
          <w:sz w:val="22"/>
          <w:szCs w:val="22"/>
          <w:lang w:val="es-PA"/>
        </w:rPr>
        <w:t xml:space="preserve"> </w:t>
      </w:r>
      <w:r w:rsidR="00567028">
        <w:rPr>
          <w:rFonts w:ascii="Calibri" w:hAnsi="Calibri" w:cs="Calibri"/>
          <w:sz w:val="22"/>
          <w:szCs w:val="22"/>
          <w:lang w:val="es-PA"/>
        </w:rPr>
        <w:t xml:space="preserve">definió  y   declaró   </w:t>
      </w:r>
      <w:r w:rsidR="00CE6ABF" w:rsidRPr="000A5DD6">
        <w:rPr>
          <w:rFonts w:ascii="Calibri" w:hAnsi="Calibri" w:cs="Calibri"/>
          <w:sz w:val="22"/>
          <w:szCs w:val="22"/>
          <w:lang w:val="es-PA"/>
        </w:rPr>
        <w:t xml:space="preserve"> tierras protegidas</w:t>
      </w:r>
      <w:r w:rsidR="00567028">
        <w:rPr>
          <w:rFonts w:ascii="Calibri" w:hAnsi="Calibri" w:cs="Calibri"/>
          <w:sz w:val="22"/>
          <w:szCs w:val="22"/>
          <w:lang w:val="es-PA"/>
        </w:rPr>
        <w:t xml:space="preserve">, </w:t>
      </w:r>
      <w:r>
        <w:rPr>
          <w:rFonts w:ascii="Calibri" w:hAnsi="Calibri" w:cs="Calibri"/>
          <w:sz w:val="22"/>
          <w:szCs w:val="22"/>
          <w:lang w:val="es-PA"/>
        </w:rPr>
        <w:t xml:space="preserve">una parte de Cerro Azul, </w:t>
      </w:r>
      <w:r w:rsidR="00567028">
        <w:rPr>
          <w:rFonts w:ascii="Calibri" w:hAnsi="Calibri" w:cs="Calibri"/>
          <w:sz w:val="22"/>
          <w:szCs w:val="22"/>
          <w:lang w:val="es-PA"/>
        </w:rPr>
        <w:t xml:space="preserve">restringiéndose por medio de estas normativas </w:t>
      </w:r>
      <w:r w:rsidR="00CE6ABF" w:rsidRPr="000A5DD6">
        <w:rPr>
          <w:rFonts w:ascii="Calibri" w:hAnsi="Calibri" w:cs="Calibri"/>
          <w:sz w:val="22"/>
          <w:szCs w:val="22"/>
          <w:lang w:val="es-PA"/>
        </w:rPr>
        <w:t>su desarrollo para garantizar la integri</w:t>
      </w:r>
      <w:r w:rsidR="002265D9">
        <w:rPr>
          <w:rFonts w:ascii="Calibri" w:hAnsi="Calibri" w:cs="Calibri"/>
          <w:sz w:val="22"/>
          <w:szCs w:val="22"/>
          <w:lang w:val="es-PA"/>
        </w:rPr>
        <w:t>dad del P</w:t>
      </w:r>
      <w:r w:rsidR="00567028">
        <w:rPr>
          <w:rFonts w:ascii="Calibri" w:hAnsi="Calibri" w:cs="Calibri"/>
          <w:sz w:val="22"/>
          <w:szCs w:val="22"/>
          <w:lang w:val="es-PA"/>
        </w:rPr>
        <w:t xml:space="preserve">arque Nacional Chagres y estableció </w:t>
      </w:r>
      <w:r w:rsidR="002265D9">
        <w:rPr>
          <w:rFonts w:ascii="Calibri" w:hAnsi="Calibri" w:cs="Calibri"/>
          <w:sz w:val="22"/>
          <w:szCs w:val="22"/>
          <w:lang w:val="es-PA"/>
        </w:rPr>
        <w:t xml:space="preserve"> el uso de sus suelos de forma diferente.</w:t>
      </w:r>
    </w:p>
    <w:p w:rsidR="00CE6ABF" w:rsidRDefault="00CE6ABF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</w:p>
    <w:p w:rsidR="002C4673" w:rsidRPr="000A5DD6" w:rsidRDefault="00CE6ABF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Entre estos sectores </w:t>
      </w:r>
      <w:r w:rsidR="002C4673" w:rsidRPr="000A5DD6">
        <w:rPr>
          <w:rFonts w:ascii="Calibri" w:hAnsi="Calibri" w:cs="Calibri"/>
          <w:sz w:val="22"/>
          <w:szCs w:val="22"/>
          <w:lang w:val="es-PA"/>
        </w:rPr>
        <w:t xml:space="preserve"> están globos de terrenos como  </w:t>
      </w:r>
      <w:r w:rsidR="002C4673" w:rsidRPr="00CE6ABF">
        <w:rPr>
          <w:rFonts w:ascii="Calibri" w:hAnsi="Calibri" w:cs="Calibri"/>
          <w:b/>
          <w:sz w:val="22"/>
          <w:szCs w:val="22"/>
          <w:lang w:val="es-PA"/>
        </w:rPr>
        <w:t>Altos de Cerro Azul</w:t>
      </w:r>
      <w:r>
        <w:rPr>
          <w:rFonts w:ascii="Calibri" w:hAnsi="Calibri" w:cs="Calibri"/>
          <w:sz w:val="22"/>
          <w:szCs w:val="22"/>
          <w:lang w:val="es-PA"/>
        </w:rPr>
        <w:t xml:space="preserve">, </w:t>
      </w:r>
      <w:r w:rsidR="002C4673" w:rsidRPr="000A5DD6">
        <w:rPr>
          <w:rFonts w:ascii="Calibri" w:hAnsi="Calibri" w:cs="Calibri"/>
          <w:sz w:val="22"/>
          <w:szCs w:val="22"/>
          <w:lang w:val="es-PA"/>
        </w:rPr>
        <w:t xml:space="preserve"> dentro del cual, entre otras,  está el residencial compuesto por el complejo de las 9 urbanizaciones </w:t>
      </w:r>
    </w:p>
    <w:p w:rsidR="00706DC6" w:rsidRDefault="00706DC6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</w:p>
    <w:p w:rsidR="002C4673" w:rsidRDefault="002C4673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  <w:r w:rsidRPr="002C4673">
        <w:rPr>
          <w:rFonts w:ascii="Calibri" w:hAnsi="Calibri" w:cs="Calibri"/>
          <w:b/>
          <w:sz w:val="22"/>
          <w:szCs w:val="22"/>
          <w:lang w:val="es-PA"/>
        </w:rPr>
        <w:t>Altos de Cerro Azul</w:t>
      </w:r>
    </w:p>
    <w:p w:rsidR="002C4673" w:rsidRPr="002C4673" w:rsidRDefault="002C4673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</w:p>
    <w:p w:rsidR="00443E1A" w:rsidRDefault="002C4673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 w:rsidRPr="00443E1A">
        <w:rPr>
          <w:rFonts w:ascii="Calibri" w:hAnsi="Calibri" w:cs="Calibri"/>
          <w:sz w:val="22"/>
          <w:szCs w:val="22"/>
          <w:lang w:val="es-PA"/>
        </w:rPr>
        <w:t>Dentr</w:t>
      </w:r>
      <w:r w:rsidR="0000238A">
        <w:rPr>
          <w:rFonts w:ascii="Calibri" w:hAnsi="Calibri" w:cs="Calibri"/>
          <w:sz w:val="22"/>
          <w:szCs w:val="22"/>
          <w:lang w:val="es-PA"/>
        </w:rPr>
        <w:t xml:space="preserve">o del Sector Altos de Cerro Azul, </w:t>
      </w:r>
      <w:r w:rsidRPr="00443E1A">
        <w:rPr>
          <w:rFonts w:ascii="Calibri" w:hAnsi="Calibri" w:cs="Calibri"/>
          <w:sz w:val="22"/>
          <w:szCs w:val="22"/>
          <w:lang w:val="es-PA"/>
        </w:rPr>
        <w:t xml:space="preserve">  se encuentran</w:t>
      </w:r>
      <w:r w:rsidR="00443E1A">
        <w:rPr>
          <w:rFonts w:ascii="Calibri" w:hAnsi="Calibri" w:cs="Calibri"/>
          <w:sz w:val="22"/>
          <w:szCs w:val="22"/>
          <w:lang w:val="es-PA"/>
        </w:rPr>
        <w:t>:</w:t>
      </w:r>
    </w:p>
    <w:p w:rsidR="00443E1A" w:rsidRDefault="00443E1A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</w:p>
    <w:p w:rsidR="0000238A" w:rsidRDefault="0000238A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  <w:r>
        <w:rPr>
          <w:rFonts w:ascii="Calibri" w:hAnsi="Calibri" w:cs="Calibri"/>
          <w:b/>
          <w:sz w:val="22"/>
          <w:szCs w:val="22"/>
          <w:lang w:val="es-PA"/>
        </w:rPr>
        <w:t xml:space="preserve">1.  </w:t>
      </w:r>
      <w:r w:rsidR="002C4673" w:rsidRPr="0000238A">
        <w:rPr>
          <w:rFonts w:ascii="Calibri" w:hAnsi="Calibri" w:cs="Calibri"/>
          <w:b/>
          <w:sz w:val="22"/>
          <w:szCs w:val="22"/>
          <w:lang w:val="es-PA"/>
        </w:rPr>
        <w:t>7,800 hectáreas del Grupo Melo  y otras tantas hectáreas</w:t>
      </w:r>
      <w:r w:rsidR="00AB7C56" w:rsidRPr="0000238A">
        <w:rPr>
          <w:rFonts w:ascii="Calibri" w:hAnsi="Calibri" w:cs="Calibri"/>
          <w:b/>
          <w:sz w:val="22"/>
          <w:szCs w:val="22"/>
          <w:lang w:val="es-PA"/>
        </w:rPr>
        <w:t xml:space="preserve"> que  son de otros propietarios, entre las </w:t>
      </w:r>
      <w:r>
        <w:rPr>
          <w:rFonts w:ascii="Calibri" w:hAnsi="Calibri" w:cs="Calibri"/>
          <w:b/>
          <w:sz w:val="22"/>
          <w:szCs w:val="22"/>
          <w:lang w:val="es-PA"/>
        </w:rPr>
        <w:t xml:space="preserve"> </w:t>
      </w:r>
    </w:p>
    <w:p w:rsidR="0000238A" w:rsidRDefault="0000238A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  <w:r>
        <w:rPr>
          <w:rFonts w:ascii="Calibri" w:hAnsi="Calibri" w:cs="Calibri"/>
          <w:b/>
          <w:sz w:val="22"/>
          <w:szCs w:val="22"/>
          <w:lang w:val="es-PA"/>
        </w:rPr>
        <w:t xml:space="preserve">      </w:t>
      </w:r>
      <w:proofErr w:type="gramStart"/>
      <w:r w:rsidR="00AB7C56" w:rsidRPr="0000238A">
        <w:rPr>
          <w:rFonts w:ascii="Calibri" w:hAnsi="Calibri" w:cs="Calibri"/>
          <w:b/>
          <w:sz w:val="22"/>
          <w:szCs w:val="22"/>
          <w:lang w:val="es-PA"/>
        </w:rPr>
        <w:t>cuales</w:t>
      </w:r>
      <w:proofErr w:type="gramEnd"/>
      <w:r w:rsidR="00AB7C56" w:rsidRPr="0000238A">
        <w:rPr>
          <w:rFonts w:ascii="Calibri" w:hAnsi="Calibri" w:cs="Calibri"/>
          <w:b/>
          <w:sz w:val="22"/>
          <w:szCs w:val="22"/>
          <w:lang w:val="es-PA"/>
        </w:rPr>
        <w:t xml:space="preserve"> hay partes boscosas y otras comerciales e industriales existentes antes de la creación del </w:t>
      </w:r>
      <w:r>
        <w:rPr>
          <w:rFonts w:ascii="Calibri" w:hAnsi="Calibri" w:cs="Calibri"/>
          <w:b/>
          <w:sz w:val="22"/>
          <w:szCs w:val="22"/>
          <w:lang w:val="es-PA"/>
        </w:rPr>
        <w:t xml:space="preserve">   </w:t>
      </w:r>
    </w:p>
    <w:p w:rsidR="002C4673" w:rsidRDefault="0000238A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  <w:r>
        <w:rPr>
          <w:rFonts w:ascii="Calibri" w:hAnsi="Calibri" w:cs="Calibri"/>
          <w:b/>
          <w:sz w:val="22"/>
          <w:szCs w:val="22"/>
          <w:lang w:val="es-PA"/>
        </w:rPr>
        <w:t xml:space="preserve">      </w:t>
      </w:r>
      <w:r w:rsidR="00AB7C56" w:rsidRPr="0000238A">
        <w:rPr>
          <w:rFonts w:ascii="Calibri" w:hAnsi="Calibri" w:cs="Calibri"/>
          <w:b/>
          <w:sz w:val="22"/>
          <w:szCs w:val="22"/>
          <w:lang w:val="es-PA"/>
        </w:rPr>
        <w:t>Parque Nacional Chagres.</w:t>
      </w:r>
    </w:p>
    <w:p w:rsidR="00567028" w:rsidRDefault="00567028" w:rsidP="00696902">
      <w:pPr>
        <w:pStyle w:val="Prrafodelista"/>
        <w:jc w:val="both"/>
        <w:rPr>
          <w:rFonts w:ascii="Calibri" w:hAnsi="Calibri" w:cs="Calibri"/>
          <w:b/>
          <w:sz w:val="22"/>
          <w:szCs w:val="22"/>
          <w:lang w:val="es-PA"/>
        </w:rPr>
      </w:pPr>
    </w:p>
    <w:p w:rsidR="00631EFD" w:rsidRPr="0000238A" w:rsidRDefault="0000238A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  <w:r>
        <w:rPr>
          <w:rFonts w:ascii="Calibri" w:hAnsi="Calibri" w:cs="Calibri"/>
          <w:b/>
          <w:sz w:val="22"/>
          <w:szCs w:val="22"/>
          <w:lang w:val="es-PA"/>
        </w:rPr>
        <w:t xml:space="preserve">2.   </w:t>
      </w:r>
      <w:r w:rsidR="002C4673" w:rsidRPr="0000238A">
        <w:rPr>
          <w:rFonts w:ascii="Calibri" w:hAnsi="Calibri" w:cs="Calibri"/>
          <w:b/>
          <w:sz w:val="22"/>
          <w:szCs w:val="22"/>
          <w:lang w:val="es-PA"/>
        </w:rPr>
        <w:t xml:space="preserve">Residencial de Montaña los Altos de Cerro </w:t>
      </w:r>
      <w:proofErr w:type="gramStart"/>
      <w:r w:rsidR="002C4673" w:rsidRPr="0000238A">
        <w:rPr>
          <w:rFonts w:ascii="Calibri" w:hAnsi="Calibri" w:cs="Calibri"/>
          <w:b/>
          <w:sz w:val="22"/>
          <w:szCs w:val="22"/>
          <w:lang w:val="es-PA"/>
        </w:rPr>
        <w:t xml:space="preserve">Azul </w:t>
      </w:r>
      <w:r w:rsidR="00AB7C56" w:rsidRPr="0000238A">
        <w:rPr>
          <w:rFonts w:ascii="Calibri" w:hAnsi="Calibri" w:cs="Calibri"/>
          <w:b/>
          <w:sz w:val="22"/>
          <w:szCs w:val="22"/>
          <w:lang w:val="es-PA"/>
        </w:rPr>
        <w:t>,</w:t>
      </w:r>
      <w:proofErr w:type="gramEnd"/>
      <w:r w:rsidR="00AB7C56" w:rsidRPr="0000238A">
        <w:rPr>
          <w:rFonts w:ascii="Calibri" w:hAnsi="Calibri" w:cs="Calibri"/>
          <w:b/>
          <w:sz w:val="22"/>
          <w:szCs w:val="22"/>
          <w:lang w:val="es-PA"/>
        </w:rPr>
        <w:t xml:space="preserve"> es el </w:t>
      </w:r>
      <w:r w:rsidR="00D91E68" w:rsidRPr="0000238A">
        <w:rPr>
          <w:rFonts w:ascii="Calibri" w:hAnsi="Calibri" w:cs="Calibri"/>
          <w:b/>
          <w:sz w:val="22"/>
          <w:szCs w:val="22"/>
          <w:lang w:val="es-PA"/>
        </w:rPr>
        <w:t xml:space="preserve">  tema que nos</w:t>
      </w:r>
      <w:r w:rsidR="00706DC6" w:rsidRPr="0000238A">
        <w:rPr>
          <w:rFonts w:ascii="Calibri" w:hAnsi="Calibri" w:cs="Calibri"/>
          <w:b/>
          <w:sz w:val="22"/>
          <w:szCs w:val="22"/>
          <w:lang w:val="es-PA"/>
        </w:rPr>
        <w:t xml:space="preserve"> </w:t>
      </w:r>
      <w:r w:rsidR="00D91E68" w:rsidRPr="0000238A">
        <w:rPr>
          <w:rFonts w:ascii="Calibri" w:hAnsi="Calibri" w:cs="Calibri"/>
          <w:b/>
          <w:sz w:val="22"/>
          <w:szCs w:val="22"/>
          <w:lang w:val="es-PA"/>
        </w:rPr>
        <w:t>ocupa</w:t>
      </w:r>
    </w:p>
    <w:p w:rsidR="00D91E68" w:rsidRPr="00D91E68" w:rsidRDefault="00D91E68" w:rsidP="00696902">
      <w:pPr>
        <w:jc w:val="both"/>
        <w:rPr>
          <w:rFonts w:ascii="Calibri" w:hAnsi="Calibri" w:cs="Calibri"/>
          <w:color w:val="FF0000"/>
          <w:sz w:val="22"/>
          <w:szCs w:val="22"/>
          <w:lang w:val="es-PA"/>
        </w:rPr>
      </w:pPr>
    </w:p>
    <w:p w:rsidR="000A5DD6" w:rsidRDefault="00CF0A5A" w:rsidP="00696902">
      <w:pPr>
        <w:ind w:left="300"/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2.1  </w:t>
      </w:r>
      <w:r w:rsidR="00631EFD" w:rsidRPr="0000238A">
        <w:rPr>
          <w:rFonts w:ascii="Calibri" w:hAnsi="Calibri" w:cs="Calibri"/>
          <w:sz w:val="22"/>
          <w:szCs w:val="22"/>
          <w:lang w:val="es-PA"/>
        </w:rPr>
        <w:t>Está des</w:t>
      </w:r>
      <w:r w:rsidR="00443E1A" w:rsidRPr="0000238A">
        <w:rPr>
          <w:rFonts w:ascii="Calibri" w:hAnsi="Calibri" w:cs="Calibri"/>
          <w:sz w:val="22"/>
          <w:szCs w:val="22"/>
          <w:lang w:val="es-PA"/>
        </w:rPr>
        <w:t>arrollado en  800 he</w:t>
      </w:r>
      <w:r w:rsidR="000A5DD6" w:rsidRPr="0000238A">
        <w:rPr>
          <w:rFonts w:ascii="Calibri" w:hAnsi="Calibri" w:cs="Calibri"/>
          <w:sz w:val="22"/>
          <w:szCs w:val="22"/>
          <w:lang w:val="es-PA"/>
        </w:rPr>
        <w:t>ctáreas, confo</w:t>
      </w:r>
      <w:r w:rsidR="00443E1A" w:rsidRPr="0000238A">
        <w:rPr>
          <w:rFonts w:ascii="Calibri" w:hAnsi="Calibri" w:cs="Calibri"/>
          <w:sz w:val="22"/>
          <w:szCs w:val="22"/>
          <w:lang w:val="es-PA"/>
        </w:rPr>
        <w:t>r</w:t>
      </w:r>
      <w:r w:rsidR="000A5DD6" w:rsidRPr="0000238A">
        <w:rPr>
          <w:rFonts w:ascii="Calibri" w:hAnsi="Calibri" w:cs="Calibri"/>
          <w:sz w:val="22"/>
          <w:szCs w:val="22"/>
          <w:lang w:val="es-PA"/>
        </w:rPr>
        <w:t>mado por</w:t>
      </w:r>
      <w:r w:rsidR="00443E1A" w:rsidRPr="0000238A">
        <w:rPr>
          <w:rFonts w:ascii="Calibri" w:hAnsi="Calibri" w:cs="Calibri"/>
          <w:sz w:val="22"/>
          <w:szCs w:val="22"/>
          <w:lang w:val="es-PA"/>
        </w:rPr>
        <w:t xml:space="preserve"> el complejo de las </w:t>
      </w:r>
      <w:r w:rsidR="0000238A" w:rsidRPr="0000238A">
        <w:rPr>
          <w:rFonts w:ascii="Calibri" w:hAnsi="Calibri" w:cs="Calibri"/>
          <w:sz w:val="22"/>
          <w:szCs w:val="22"/>
          <w:lang w:val="es-PA"/>
        </w:rPr>
        <w:t xml:space="preserve"> 9 urbanizaciones y se inició en los años 70.</w:t>
      </w:r>
    </w:p>
    <w:p w:rsidR="000A5DD6" w:rsidRPr="0000148A" w:rsidRDefault="00CF0A5A" w:rsidP="0000148A">
      <w:pPr>
        <w:pStyle w:val="Prrafodelista"/>
        <w:numPr>
          <w:ilvl w:val="1"/>
          <w:numId w:val="17"/>
        </w:numPr>
        <w:jc w:val="both"/>
        <w:rPr>
          <w:rFonts w:ascii="Calibri" w:hAnsi="Calibri" w:cs="Calibri"/>
          <w:sz w:val="22"/>
          <w:szCs w:val="22"/>
          <w:lang w:val="es-PA"/>
        </w:rPr>
      </w:pPr>
      <w:r w:rsidRPr="0000148A">
        <w:rPr>
          <w:rFonts w:ascii="Calibri" w:hAnsi="Calibri" w:cs="Calibri"/>
          <w:sz w:val="22"/>
          <w:szCs w:val="22"/>
          <w:lang w:val="es-PA"/>
        </w:rPr>
        <w:t xml:space="preserve"> </w:t>
      </w:r>
      <w:r w:rsidR="000A5DD6" w:rsidRPr="0000148A">
        <w:rPr>
          <w:rFonts w:ascii="Calibri" w:hAnsi="Calibri" w:cs="Calibri"/>
          <w:sz w:val="22"/>
          <w:szCs w:val="22"/>
          <w:lang w:val="es-PA"/>
        </w:rPr>
        <w:t xml:space="preserve">Según la Ley del Parque Nacional Chagres y su Plan de Manejo, se estableció y rige  lo </w:t>
      </w:r>
      <w:r w:rsidR="0000238A" w:rsidRPr="0000148A">
        <w:rPr>
          <w:rFonts w:ascii="Calibri" w:hAnsi="Calibri" w:cs="Calibri"/>
          <w:sz w:val="22"/>
          <w:szCs w:val="22"/>
          <w:lang w:val="es-PA"/>
        </w:rPr>
        <w:t xml:space="preserve"> </w:t>
      </w:r>
      <w:r w:rsidR="000A5DD6" w:rsidRPr="0000148A">
        <w:rPr>
          <w:rFonts w:ascii="Calibri" w:hAnsi="Calibri" w:cs="Calibri"/>
          <w:sz w:val="22"/>
          <w:szCs w:val="22"/>
          <w:lang w:val="es-PA"/>
        </w:rPr>
        <w:t>siguiente:</w:t>
      </w:r>
    </w:p>
    <w:p w:rsidR="0000148A" w:rsidRPr="0000238A" w:rsidRDefault="0000148A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</w:p>
    <w:p w:rsidR="002C4673" w:rsidRPr="0000148A" w:rsidRDefault="0000148A" w:rsidP="0000148A">
      <w:pPr>
        <w:ind w:left="615"/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>a.</w:t>
      </w:r>
      <w:r w:rsidR="002C4673" w:rsidRPr="0000148A">
        <w:rPr>
          <w:rFonts w:ascii="Calibri" w:hAnsi="Calibri" w:cs="Calibri"/>
          <w:sz w:val="22"/>
          <w:szCs w:val="22"/>
          <w:lang w:val="es-PA"/>
        </w:rPr>
        <w:t xml:space="preserve"> </w:t>
      </w:r>
      <w:r>
        <w:rPr>
          <w:rFonts w:ascii="Calibri" w:hAnsi="Calibri" w:cs="Calibri"/>
          <w:sz w:val="22"/>
          <w:szCs w:val="22"/>
          <w:lang w:val="es-PA"/>
        </w:rPr>
        <w:t xml:space="preserve">  </w:t>
      </w:r>
      <w:r w:rsidR="002C4673" w:rsidRPr="0000148A">
        <w:rPr>
          <w:rFonts w:ascii="Calibri" w:hAnsi="Calibri" w:cs="Calibri"/>
          <w:sz w:val="22"/>
          <w:szCs w:val="22"/>
          <w:lang w:val="es-PA"/>
        </w:rPr>
        <w:t xml:space="preserve">Estas tierras fueron definidas protegidas </w:t>
      </w:r>
    </w:p>
    <w:p w:rsidR="002C4673" w:rsidRPr="0000148A" w:rsidRDefault="0000148A" w:rsidP="0000148A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            b.  </w:t>
      </w:r>
      <w:r w:rsidR="002C4673" w:rsidRPr="0000148A">
        <w:rPr>
          <w:rFonts w:ascii="Calibri" w:hAnsi="Calibri" w:cs="Calibri"/>
          <w:sz w:val="22"/>
          <w:szCs w:val="22"/>
          <w:lang w:val="es-PA"/>
        </w:rPr>
        <w:t xml:space="preserve"> Se dio a su suelo la categoría de R-R (residencial rural)</w:t>
      </w:r>
    </w:p>
    <w:p w:rsidR="002C4673" w:rsidRPr="0000148A" w:rsidRDefault="002C4673" w:rsidP="0000148A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lang w:val="es-PA"/>
        </w:rPr>
      </w:pPr>
      <w:r w:rsidRPr="0000148A">
        <w:rPr>
          <w:rFonts w:ascii="Calibri" w:hAnsi="Calibri" w:cs="Calibri"/>
          <w:sz w:val="22"/>
          <w:szCs w:val="22"/>
          <w:lang w:val="es-PA"/>
        </w:rPr>
        <w:t>Esta Ley solo  permiten actividades de poco impacto debidamente reglamentado</w:t>
      </w:r>
    </w:p>
    <w:p w:rsidR="00443E1A" w:rsidRDefault="00443E1A" w:rsidP="0000148A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lang w:val="es-PA"/>
        </w:rPr>
      </w:pPr>
      <w:r w:rsidRPr="0000148A">
        <w:rPr>
          <w:rFonts w:ascii="Calibri" w:hAnsi="Calibri" w:cs="Calibri"/>
          <w:sz w:val="22"/>
          <w:szCs w:val="22"/>
          <w:lang w:val="es-PA"/>
        </w:rPr>
        <w:t>Se expusieron las prohibiciones dentro del parque porque es una de las cuencas más importantes para el Canal de Panamá</w:t>
      </w:r>
      <w:r w:rsidR="0000148A">
        <w:rPr>
          <w:rFonts w:ascii="Calibri" w:hAnsi="Calibri" w:cs="Calibri"/>
          <w:sz w:val="22"/>
          <w:szCs w:val="22"/>
          <w:lang w:val="es-PA"/>
        </w:rPr>
        <w:t>.</w:t>
      </w:r>
    </w:p>
    <w:p w:rsidR="000A5DD6" w:rsidRPr="0000148A" w:rsidRDefault="0000148A" w:rsidP="0000148A">
      <w:pPr>
        <w:pStyle w:val="Prrafodelista"/>
        <w:numPr>
          <w:ilvl w:val="1"/>
          <w:numId w:val="17"/>
        </w:num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 </w:t>
      </w:r>
      <w:r w:rsidR="00AB7C56" w:rsidRPr="0000148A">
        <w:rPr>
          <w:rFonts w:ascii="Calibri" w:hAnsi="Calibri" w:cs="Calibri"/>
          <w:sz w:val="22"/>
          <w:szCs w:val="22"/>
          <w:lang w:val="es-PA"/>
        </w:rPr>
        <w:t>E</w:t>
      </w:r>
      <w:r w:rsidR="000A5DD6" w:rsidRPr="0000148A">
        <w:rPr>
          <w:rFonts w:ascii="Calibri" w:hAnsi="Calibri" w:cs="Calibri"/>
          <w:sz w:val="22"/>
          <w:szCs w:val="22"/>
          <w:lang w:val="es-PA"/>
        </w:rPr>
        <w:t>l des</w:t>
      </w:r>
      <w:r w:rsidR="00AB7C56" w:rsidRPr="0000148A">
        <w:rPr>
          <w:rFonts w:ascii="Calibri" w:hAnsi="Calibri" w:cs="Calibri"/>
          <w:sz w:val="22"/>
          <w:szCs w:val="22"/>
          <w:lang w:val="es-PA"/>
        </w:rPr>
        <w:t>arrollador de este residencial  (Grupo Melo) promovió y vendió como:</w:t>
      </w:r>
    </w:p>
    <w:p w:rsidR="00AB7C56" w:rsidRPr="0000148A" w:rsidRDefault="0000148A" w:rsidP="0000148A">
      <w:pPr>
        <w:ind w:left="615"/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a.   </w:t>
      </w:r>
      <w:r w:rsidR="00AB7C56" w:rsidRPr="0000148A">
        <w:rPr>
          <w:rFonts w:ascii="Calibri" w:hAnsi="Calibri" w:cs="Calibri"/>
          <w:sz w:val="22"/>
          <w:szCs w:val="22"/>
          <w:lang w:val="es-PA"/>
        </w:rPr>
        <w:t>L</w:t>
      </w:r>
      <w:r w:rsidR="002C4673" w:rsidRPr="0000148A">
        <w:rPr>
          <w:rFonts w:ascii="Calibri" w:hAnsi="Calibri" w:cs="Calibri"/>
          <w:sz w:val="22"/>
          <w:szCs w:val="22"/>
          <w:lang w:val="es-PA"/>
        </w:rPr>
        <w:t>otes a personas con la</w:t>
      </w:r>
      <w:r w:rsidR="00D91E68" w:rsidRPr="0000148A">
        <w:rPr>
          <w:rFonts w:ascii="Calibri" w:hAnsi="Calibri" w:cs="Calibri"/>
          <w:sz w:val="22"/>
          <w:szCs w:val="22"/>
          <w:lang w:val="es-PA"/>
        </w:rPr>
        <w:t xml:space="preserve">s características </w:t>
      </w:r>
      <w:r w:rsidR="002C4673" w:rsidRPr="0000148A">
        <w:rPr>
          <w:rFonts w:ascii="Calibri" w:hAnsi="Calibri" w:cs="Calibri"/>
          <w:sz w:val="22"/>
          <w:szCs w:val="22"/>
          <w:lang w:val="es-PA"/>
        </w:rPr>
        <w:t>d</w:t>
      </w:r>
      <w:r w:rsidR="00D91E68" w:rsidRPr="0000148A">
        <w:rPr>
          <w:rFonts w:ascii="Calibri" w:hAnsi="Calibri" w:cs="Calibri"/>
          <w:sz w:val="22"/>
          <w:szCs w:val="22"/>
          <w:lang w:val="es-PA"/>
        </w:rPr>
        <w:t>e ser una urbanización  cerrada</w:t>
      </w:r>
      <w:r w:rsidR="00AB7C56" w:rsidRPr="0000148A">
        <w:rPr>
          <w:rFonts w:ascii="Calibri" w:hAnsi="Calibri" w:cs="Calibri"/>
          <w:sz w:val="22"/>
          <w:szCs w:val="22"/>
          <w:lang w:val="es-PA"/>
        </w:rPr>
        <w:t xml:space="preserve"> o privada.</w:t>
      </w:r>
    </w:p>
    <w:p w:rsidR="00AB7C56" w:rsidRPr="0000148A" w:rsidRDefault="0000148A" w:rsidP="0000148A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            b.   </w:t>
      </w:r>
      <w:r w:rsidR="00AB7C56" w:rsidRPr="0000148A">
        <w:rPr>
          <w:rFonts w:ascii="Calibri" w:hAnsi="Calibri" w:cs="Calibri"/>
          <w:sz w:val="22"/>
          <w:szCs w:val="22"/>
          <w:lang w:val="es-PA"/>
        </w:rPr>
        <w:t>S</w:t>
      </w:r>
      <w:r w:rsidR="002C4673" w:rsidRPr="0000148A">
        <w:rPr>
          <w:rFonts w:ascii="Calibri" w:hAnsi="Calibri" w:cs="Calibri"/>
          <w:sz w:val="22"/>
          <w:szCs w:val="22"/>
          <w:lang w:val="es-PA"/>
        </w:rPr>
        <w:t>us calles las declaró</w:t>
      </w:r>
      <w:r w:rsidR="00D91E68" w:rsidRPr="0000148A">
        <w:rPr>
          <w:rFonts w:ascii="Calibri" w:hAnsi="Calibri" w:cs="Calibri"/>
          <w:sz w:val="22"/>
          <w:szCs w:val="22"/>
          <w:lang w:val="es-PA"/>
        </w:rPr>
        <w:t xml:space="preserve"> ante el Ministerio de Obras Públicas </w:t>
      </w:r>
      <w:r w:rsidR="00AB7C56" w:rsidRPr="0000148A">
        <w:rPr>
          <w:rFonts w:ascii="Calibri" w:hAnsi="Calibri" w:cs="Calibri"/>
          <w:sz w:val="22"/>
          <w:szCs w:val="22"/>
          <w:lang w:val="es-PA"/>
        </w:rPr>
        <w:t xml:space="preserve"> como calles privadas.</w:t>
      </w:r>
    </w:p>
    <w:p w:rsidR="00AB7C56" w:rsidRPr="0000148A" w:rsidRDefault="00AB7C56" w:rsidP="0000148A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es-PA"/>
        </w:rPr>
      </w:pPr>
      <w:r w:rsidRPr="0000148A">
        <w:rPr>
          <w:rFonts w:ascii="Calibri" w:hAnsi="Calibri" w:cs="Calibri"/>
          <w:sz w:val="22"/>
          <w:szCs w:val="22"/>
          <w:lang w:val="es-PA"/>
        </w:rPr>
        <w:lastRenderedPageBreak/>
        <w:t>D</w:t>
      </w:r>
      <w:r w:rsidR="002C4673" w:rsidRPr="0000148A">
        <w:rPr>
          <w:rFonts w:ascii="Calibri" w:hAnsi="Calibri" w:cs="Calibri"/>
          <w:sz w:val="22"/>
          <w:szCs w:val="22"/>
          <w:lang w:val="es-PA"/>
        </w:rPr>
        <w:t>istingui</w:t>
      </w:r>
      <w:r w:rsidRPr="0000148A">
        <w:rPr>
          <w:rFonts w:ascii="Calibri" w:hAnsi="Calibri" w:cs="Calibri"/>
          <w:sz w:val="22"/>
          <w:szCs w:val="22"/>
          <w:lang w:val="es-PA"/>
        </w:rPr>
        <w:t xml:space="preserve">ó al residencial </w:t>
      </w:r>
      <w:r w:rsidR="002C4673" w:rsidRPr="0000148A">
        <w:rPr>
          <w:rFonts w:ascii="Calibri" w:hAnsi="Calibri" w:cs="Calibri"/>
          <w:sz w:val="22"/>
          <w:szCs w:val="22"/>
          <w:lang w:val="es-PA"/>
        </w:rPr>
        <w:t xml:space="preserve"> con un portón de control de  </w:t>
      </w:r>
      <w:proofErr w:type="gramStart"/>
      <w:r w:rsidR="002C4673" w:rsidRPr="0000148A">
        <w:rPr>
          <w:rFonts w:ascii="Calibri" w:hAnsi="Calibri" w:cs="Calibri"/>
          <w:sz w:val="22"/>
          <w:szCs w:val="22"/>
          <w:lang w:val="es-PA"/>
        </w:rPr>
        <w:t xml:space="preserve">entrada </w:t>
      </w:r>
      <w:r w:rsidRPr="0000148A">
        <w:rPr>
          <w:rFonts w:ascii="Calibri" w:hAnsi="Calibri" w:cs="Calibri"/>
          <w:sz w:val="22"/>
          <w:szCs w:val="22"/>
          <w:lang w:val="es-PA"/>
        </w:rPr>
        <w:t>.</w:t>
      </w:r>
      <w:proofErr w:type="gramEnd"/>
    </w:p>
    <w:p w:rsidR="002C4673" w:rsidRPr="0000148A" w:rsidRDefault="00AB7C56" w:rsidP="0000148A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es-PA"/>
        </w:rPr>
      </w:pPr>
      <w:r w:rsidRPr="0000148A">
        <w:rPr>
          <w:rFonts w:ascii="Calibri" w:hAnsi="Calibri" w:cs="Calibri"/>
          <w:sz w:val="22"/>
          <w:szCs w:val="22"/>
          <w:lang w:val="es-PA"/>
        </w:rPr>
        <w:t xml:space="preserve">La característica de </w:t>
      </w:r>
      <w:r w:rsidR="002C4673" w:rsidRPr="0000148A">
        <w:rPr>
          <w:rFonts w:ascii="Calibri" w:hAnsi="Calibri" w:cs="Calibri"/>
          <w:sz w:val="22"/>
          <w:szCs w:val="22"/>
          <w:lang w:val="es-PA"/>
        </w:rPr>
        <w:t xml:space="preserve"> calles</w:t>
      </w:r>
      <w:r w:rsidRPr="0000148A">
        <w:rPr>
          <w:rFonts w:ascii="Calibri" w:hAnsi="Calibri" w:cs="Calibri"/>
          <w:sz w:val="22"/>
          <w:szCs w:val="22"/>
          <w:lang w:val="es-PA"/>
        </w:rPr>
        <w:t xml:space="preserve"> privadas según la Ley requieren ser  reparadas por   los propietarios, porque no son de uso público.</w:t>
      </w:r>
    </w:p>
    <w:p w:rsidR="002C4673" w:rsidRDefault="00AB7C56" w:rsidP="0000148A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Por ser un residencial privado tiene </w:t>
      </w:r>
      <w:r w:rsidR="002C4673" w:rsidRPr="00D91E68">
        <w:rPr>
          <w:rFonts w:ascii="Calibri" w:hAnsi="Calibri" w:cs="Calibri"/>
          <w:sz w:val="22"/>
          <w:szCs w:val="22"/>
          <w:lang w:val="es-PA"/>
        </w:rPr>
        <w:t>su</w:t>
      </w:r>
      <w:r w:rsidR="00D91E68">
        <w:rPr>
          <w:rFonts w:ascii="Calibri" w:hAnsi="Calibri" w:cs="Calibri"/>
          <w:sz w:val="22"/>
          <w:szCs w:val="22"/>
          <w:lang w:val="es-PA"/>
        </w:rPr>
        <w:t>s</w:t>
      </w:r>
      <w:r w:rsidR="002C4673" w:rsidRPr="00D91E68">
        <w:rPr>
          <w:rFonts w:ascii="Calibri" w:hAnsi="Calibri" w:cs="Calibri"/>
          <w:sz w:val="22"/>
          <w:szCs w:val="22"/>
          <w:lang w:val="es-PA"/>
        </w:rPr>
        <w:t xml:space="preserve"> propio</w:t>
      </w:r>
      <w:r w:rsidR="00D91E68">
        <w:rPr>
          <w:rFonts w:ascii="Calibri" w:hAnsi="Calibri" w:cs="Calibri"/>
          <w:sz w:val="22"/>
          <w:szCs w:val="22"/>
          <w:lang w:val="es-PA"/>
        </w:rPr>
        <w:t>s</w:t>
      </w:r>
      <w:r w:rsidR="002C4673" w:rsidRPr="00D91E68">
        <w:rPr>
          <w:rFonts w:ascii="Calibri" w:hAnsi="Calibri" w:cs="Calibri"/>
          <w:sz w:val="22"/>
          <w:szCs w:val="22"/>
          <w:lang w:val="es-PA"/>
        </w:rPr>
        <w:t xml:space="preserve"> reglamento</w:t>
      </w:r>
      <w:r w:rsidR="00D91E68">
        <w:rPr>
          <w:rFonts w:ascii="Calibri" w:hAnsi="Calibri" w:cs="Calibri"/>
          <w:sz w:val="22"/>
          <w:szCs w:val="22"/>
          <w:lang w:val="es-PA"/>
        </w:rPr>
        <w:t>s</w:t>
      </w:r>
      <w:r w:rsidR="0000148A">
        <w:rPr>
          <w:rFonts w:ascii="Calibri" w:hAnsi="Calibri" w:cs="Calibri"/>
          <w:sz w:val="22"/>
          <w:szCs w:val="22"/>
          <w:lang w:val="es-PA"/>
        </w:rPr>
        <w:t xml:space="preserve">  que deben ser revisados y aprobado</w:t>
      </w:r>
      <w:r w:rsidR="002C4673" w:rsidRPr="00D91E68">
        <w:rPr>
          <w:rFonts w:ascii="Calibri" w:hAnsi="Calibri" w:cs="Calibri"/>
          <w:sz w:val="22"/>
          <w:szCs w:val="22"/>
          <w:lang w:val="es-PA"/>
        </w:rPr>
        <w:t>s por los propietarios en una Asamblea General.</w:t>
      </w:r>
    </w:p>
    <w:p w:rsidR="00B03A12" w:rsidRPr="002C4673" w:rsidRDefault="00B03A12" w:rsidP="00696902">
      <w:pPr>
        <w:ind w:left="720"/>
        <w:jc w:val="both"/>
        <w:rPr>
          <w:rFonts w:ascii="Calibri" w:hAnsi="Calibri" w:cs="Calibri"/>
          <w:color w:val="FF0000"/>
          <w:sz w:val="22"/>
          <w:szCs w:val="22"/>
          <w:lang w:val="es-PA"/>
        </w:rPr>
      </w:pPr>
    </w:p>
    <w:p w:rsidR="00F5407F" w:rsidRDefault="00F5407F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  <w:r w:rsidRPr="00F5407F">
        <w:rPr>
          <w:rFonts w:ascii="Calibri" w:hAnsi="Calibri" w:cs="Calibri"/>
          <w:b/>
          <w:sz w:val="22"/>
          <w:szCs w:val="22"/>
          <w:lang w:val="es-PA"/>
        </w:rPr>
        <w:t>Hospedaje</w:t>
      </w:r>
      <w:r w:rsidR="000A5DD6">
        <w:rPr>
          <w:rFonts w:ascii="Calibri" w:hAnsi="Calibri" w:cs="Calibri"/>
          <w:b/>
          <w:sz w:val="22"/>
          <w:szCs w:val="22"/>
          <w:lang w:val="es-PA"/>
        </w:rPr>
        <w:t xml:space="preserve"> y </w:t>
      </w:r>
      <w:proofErr w:type="gramStart"/>
      <w:r w:rsidR="000A5DD6">
        <w:rPr>
          <w:rFonts w:ascii="Calibri" w:hAnsi="Calibri" w:cs="Calibri"/>
          <w:b/>
          <w:sz w:val="22"/>
          <w:szCs w:val="22"/>
          <w:lang w:val="es-PA"/>
        </w:rPr>
        <w:t xml:space="preserve">Alquiler </w:t>
      </w:r>
      <w:r w:rsidRPr="00F5407F">
        <w:rPr>
          <w:rFonts w:ascii="Calibri" w:hAnsi="Calibri" w:cs="Calibri"/>
          <w:b/>
          <w:sz w:val="22"/>
          <w:szCs w:val="22"/>
          <w:lang w:val="es-PA"/>
        </w:rPr>
        <w:t>:</w:t>
      </w:r>
      <w:proofErr w:type="gramEnd"/>
    </w:p>
    <w:p w:rsidR="000A5DD6" w:rsidRPr="00F5407F" w:rsidRDefault="000A5DD6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</w:p>
    <w:p w:rsidR="000A5DD6" w:rsidRPr="00C434F1" w:rsidRDefault="000A5DD6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 w:rsidRPr="00C434F1">
        <w:rPr>
          <w:rFonts w:ascii="Calibri" w:hAnsi="Calibri" w:cs="Calibri"/>
          <w:sz w:val="22"/>
          <w:szCs w:val="22"/>
          <w:lang w:val="es-PA"/>
        </w:rPr>
        <w:t xml:space="preserve">Es un derecho de todo propietario </w:t>
      </w:r>
      <w:r w:rsidR="0000238A">
        <w:rPr>
          <w:rFonts w:ascii="Calibri" w:hAnsi="Calibri" w:cs="Calibri"/>
          <w:sz w:val="22"/>
          <w:szCs w:val="22"/>
          <w:lang w:val="es-PA"/>
        </w:rPr>
        <w:t xml:space="preserve">en la República de Panamá, </w:t>
      </w:r>
      <w:r w:rsidR="0000148A">
        <w:rPr>
          <w:rFonts w:ascii="Calibri" w:hAnsi="Calibri" w:cs="Calibri"/>
          <w:sz w:val="22"/>
          <w:szCs w:val="22"/>
          <w:lang w:val="es-PA"/>
        </w:rPr>
        <w:t>el de alquila</w:t>
      </w:r>
      <w:r w:rsidRPr="00C434F1">
        <w:rPr>
          <w:rFonts w:ascii="Calibri" w:hAnsi="Calibri" w:cs="Calibri"/>
          <w:sz w:val="22"/>
          <w:szCs w:val="22"/>
          <w:lang w:val="es-PA"/>
        </w:rPr>
        <w:t xml:space="preserve">r su casa o </w:t>
      </w:r>
      <w:proofErr w:type="gramStart"/>
      <w:r w:rsidRPr="00C434F1">
        <w:rPr>
          <w:rFonts w:ascii="Calibri" w:hAnsi="Calibri" w:cs="Calibri"/>
          <w:sz w:val="22"/>
          <w:szCs w:val="22"/>
          <w:lang w:val="es-PA"/>
        </w:rPr>
        <w:t>vivienda ,</w:t>
      </w:r>
      <w:proofErr w:type="gramEnd"/>
      <w:r w:rsidRPr="00C434F1">
        <w:rPr>
          <w:rFonts w:ascii="Calibri" w:hAnsi="Calibri" w:cs="Calibri"/>
          <w:sz w:val="22"/>
          <w:szCs w:val="22"/>
          <w:lang w:val="es-PA"/>
        </w:rPr>
        <w:t xml:space="preserve"> bajo los término</w:t>
      </w:r>
      <w:r w:rsidR="0000238A">
        <w:rPr>
          <w:rFonts w:ascii="Calibri" w:hAnsi="Calibri" w:cs="Calibri"/>
          <w:sz w:val="22"/>
          <w:szCs w:val="22"/>
          <w:lang w:val="es-PA"/>
        </w:rPr>
        <w:t>s y condiciones  que  las</w:t>
      </w:r>
      <w:r w:rsidRPr="00C434F1">
        <w:rPr>
          <w:rFonts w:ascii="Calibri" w:hAnsi="Calibri" w:cs="Calibri"/>
          <w:sz w:val="22"/>
          <w:szCs w:val="22"/>
          <w:lang w:val="es-PA"/>
        </w:rPr>
        <w:t xml:space="preserve"> Ley</w:t>
      </w:r>
      <w:r w:rsidR="0000238A">
        <w:rPr>
          <w:rFonts w:ascii="Calibri" w:hAnsi="Calibri" w:cs="Calibri"/>
          <w:sz w:val="22"/>
          <w:szCs w:val="22"/>
          <w:lang w:val="es-PA"/>
        </w:rPr>
        <w:t>es establecen</w:t>
      </w:r>
      <w:r w:rsidRPr="00C434F1">
        <w:rPr>
          <w:rFonts w:ascii="Calibri" w:hAnsi="Calibri" w:cs="Calibri"/>
          <w:sz w:val="22"/>
          <w:szCs w:val="22"/>
          <w:lang w:val="es-PA"/>
        </w:rPr>
        <w:t xml:space="preserve">. </w:t>
      </w:r>
    </w:p>
    <w:p w:rsidR="00C57A7E" w:rsidRDefault="00C57A7E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</w:p>
    <w:p w:rsidR="00EB79AE" w:rsidRDefault="00EB79AE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 w:rsidRPr="00EB79AE">
        <w:rPr>
          <w:rFonts w:ascii="Calibri" w:hAnsi="Calibri" w:cs="Calibri"/>
          <w:sz w:val="22"/>
          <w:szCs w:val="22"/>
          <w:lang w:val="es-PA"/>
        </w:rPr>
        <w:t>Sin embargo,</w:t>
      </w:r>
      <w:r w:rsidR="0000238A">
        <w:rPr>
          <w:rFonts w:ascii="Calibri" w:hAnsi="Calibri" w:cs="Calibri"/>
          <w:sz w:val="22"/>
          <w:szCs w:val="22"/>
          <w:lang w:val="es-PA"/>
        </w:rPr>
        <w:t xml:space="preserve"> hay   limitaciones </w:t>
      </w:r>
      <w:r w:rsidRPr="00EB79AE">
        <w:rPr>
          <w:rFonts w:ascii="Calibri" w:hAnsi="Calibri" w:cs="Calibri"/>
          <w:sz w:val="22"/>
          <w:szCs w:val="22"/>
          <w:lang w:val="es-PA"/>
        </w:rPr>
        <w:t>en las normativas  dentro del Distrito de Panamá  en cuanto a los hospedajes</w:t>
      </w:r>
      <w:r w:rsidR="00C57A7E">
        <w:rPr>
          <w:rFonts w:ascii="Calibri" w:hAnsi="Calibri" w:cs="Calibri"/>
          <w:sz w:val="22"/>
          <w:szCs w:val="22"/>
          <w:lang w:val="es-PA"/>
        </w:rPr>
        <w:t xml:space="preserve"> (ley 80), donde se exponen las </w:t>
      </w:r>
      <w:r w:rsidR="000D6E61">
        <w:rPr>
          <w:rFonts w:ascii="Calibri" w:hAnsi="Calibri" w:cs="Calibri"/>
          <w:sz w:val="22"/>
          <w:szCs w:val="22"/>
          <w:lang w:val="es-PA"/>
        </w:rPr>
        <w:t xml:space="preserve"> prohibicione</w:t>
      </w:r>
      <w:r w:rsidR="00155586">
        <w:rPr>
          <w:rFonts w:ascii="Calibri" w:hAnsi="Calibri" w:cs="Calibri"/>
          <w:sz w:val="22"/>
          <w:szCs w:val="22"/>
          <w:lang w:val="es-PA"/>
        </w:rPr>
        <w:t xml:space="preserve">s y </w:t>
      </w:r>
      <w:r w:rsidR="000D6E61">
        <w:rPr>
          <w:rFonts w:ascii="Calibri" w:hAnsi="Calibri" w:cs="Calibri"/>
          <w:sz w:val="22"/>
          <w:szCs w:val="22"/>
          <w:lang w:val="es-PA"/>
        </w:rPr>
        <w:t xml:space="preserve"> Cerro Azul, forma parte de este Distrito.</w:t>
      </w:r>
    </w:p>
    <w:p w:rsidR="00155586" w:rsidRPr="00EB79AE" w:rsidRDefault="00155586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</w:p>
    <w:p w:rsidR="000A5DD6" w:rsidRDefault="00642BA5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 w:rsidRPr="00C434F1">
        <w:rPr>
          <w:rFonts w:ascii="Calibri" w:hAnsi="Calibri" w:cs="Calibri"/>
          <w:sz w:val="22"/>
          <w:szCs w:val="22"/>
          <w:lang w:val="es-PA"/>
        </w:rPr>
        <w:t>No hay dudas que se p</w:t>
      </w:r>
      <w:r w:rsidR="00C434F1">
        <w:rPr>
          <w:rFonts w:ascii="Calibri" w:hAnsi="Calibri" w:cs="Calibri"/>
          <w:sz w:val="22"/>
          <w:szCs w:val="22"/>
          <w:lang w:val="es-PA"/>
        </w:rPr>
        <w:t>uede</w:t>
      </w:r>
      <w:r w:rsidRPr="00C434F1">
        <w:rPr>
          <w:rFonts w:ascii="Calibri" w:hAnsi="Calibri" w:cs="Calibri"/>
          <w:sz w:val="22"/>
          <w:szCs w:val="22"/>
          <w:lang w:val="es-PA"/>
        </w:rPr>
        <w:t xml:space="preserve"> explotar  el  hospedaje</w:t>
      </w:r>
      <w:r w:rsidR="00C434F1">
        <w:rPr>
          <w:rFonts w:ascii="Calibri" w:hAnsi="Calibri" w:cs="Calibri"/>
          <w:sz w:val="22"/>
          <w:szCs w:val="22"/>
          <w:lang w:val="es-PA"/>
        </w:rPr>
        <w:t xml:space="preserve">, el alquiler </w:t>
      </w:r>
      <w:r w:rsidRPr="00C434F1">
        <w:rPr>
          <w:rFonts w:ascii="Calibri" w:hAnsi="Calibri" w:cs="Calibri"/>
          <w:sz w:val="22"/>
          <w:szCs w:val="22"/>
          <w:lang w:val="es-PA"/>
        </w:rPr>
        <w:t xml:space="preserve"> y </w:t>
      </w:r>
      <w:r w:rsidR="00C57A7E">
        <w:rPr>
          <w:rFonts w:ascii="Calibri" w:hAnsi="Calibri" w:cs="Calibri"/>
          <w:sz w:val="22"/>
          <w:szCs w:val="22"/>
          <w:lang w:val="es-PA"/>
        </w:rPr>
        <w:t xml:space="preserve">la promoción turística y ecológica </w:t>
      </w:r>
      <w:r w:rsidRPr="00C434F1">
        <w:rPr>
          <w:rFonts w:ascii="Calibri" w:hAnsi="Calibri" w:cs="Calibri"/>
          <w:sz w:val="22"/>
          <w:szCs w:val="22"/>
          <w:lang w:val="es-PA"/>
        </w:rPr>
        <w:t xml:space="preserve"> hacia </w:t>
      </w:r>
      <w:r w:rsidRPr="00C434F1">
        <w:rPr>
          <w:rFonts w:ascii="Calibri" w:hAnsi="Calibri" w:cs="Calibri"/>
          <w:b/>
          <w:sz w:val="22"/>
          <w:szCs w:val="22"/>
          <w:lang w:val="es-PA"/>
        </w:rPr>
        <w:t>CERRO AZUL</w:t>
      </w:r>
      <w:r w:rsidRPr="00C434F1">
        <w:rPr>
          <w:rFonts w:ascii="Calibri" w:hAnsi="Calibri" w:cs="Calibri"/>
          <w:sz w:val="22"/>
          <w:szCs w:val="22"/>
          <w:lang w:val="es-PA"/>
        </w:rPr>
        <w:t xml:space="preserve"> y  hacia el Parque Nacional Chagres, </w:t>
      </w:r>
      <w:r w:rsidR="00D707D9" w:rsidRPr="00C434F1">
        <w:rPr>
          <w:rFonts w:ascii="Calibri" w:hAnsi="Calibri" w:cs="Calibri"/>
          <w:sz w:val="22"/>
          <w:szCs w:val="22"/>
          <w:lang w:val="es-PA"/>
        </w:rPr>
        <w:t xml:space="preserve"> según lo  permita la Ley de acuerdo a las estipulaciones existentes.</w:t>
      </w:r>
      <w:r w:rsidR="00F5407F" w:rsidRPr="00C434F1">
        <w:rPr>
          <w:rFonts w:ascii="Calibri" w:hAnsi="Calibri" w:cs="Calibri"/>
          <w:sz w:val="22"/>
          <w:szCs w:val="22"/>
          <w:lang w:val="es-PA"/>
        </w:rPr>
        <w:t xml:space="preserve">  </w:t>
      </w:r>
    </w:p>
    <w:p w:rsidR="00C57A7E" w:rsidRDefault="00C57A7E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</w:p>
    <w:p w:rsidR="00155586" w:rsidRDefault="00F5407F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 w:rsidRPr="00C434F1">
        <w:rPr>
          <w:rFonts w:ascii="Calibri" w:hAnsi="Calibri" w:cs="Calibri"/>
          <w:sz w:val="22"/>
          <w:szCs w:val="22"/>
          <w:lang w:val="es-PA"/>
        </w:rPr>
        <w:t>Sin embargo</w:t>
      </w:r>
      <w:r w:rsidR="00155586">
        <w:rPr>
          <w:rFonts w:ascii="Calibri" w:hAnsi="Calibri" w:cs="Calibri"/>
          <w:sz w:val="22"/>
          <w:szCs w:val="22"/>
          <w:lang w:val="es-PA"/>
        </w:rPr>
        <w:t xml:space="preserve">, </w:t>
      </w:r>
      <w:r w:rsidRPr="00C434F1">
        <w:rPr>
          <w:rFonts w:ascii="Calibri" w:hAnsi="Calibri" w:cs="Calibri"/>
          <w:b/>
          <w:sz w:val="22"/>
          <w:szCs w:val="22"/>
          <w:lang w:val="es-PA"/>
        </w:rPr>
        <w:t xml:space="preserve"> en cuanto al Residencial </w:t>
      </w:r>
      <w:r w:rsidR="000A5DD6" w:rsidRPr="00C434F1">
        <w:rPr>
          <w:rFonts w:ascii="Calibri" w:hAnsi="Calibri" w:cs="Calibri"/>
          <w:b/>
          <w:sz w:val="22"/>
          <w:szCs w:val="22"/>
          <w:lang w:val="es-PA"/>
        </w:rPr>
        <w:t xml:space="preserve"> de Montaña</w:t>
      </w:r>
      <w:r w:rsidR="00C434F1">
        <w:rPr>
          <w:rFonts w:ascii="Calibri" w:hAnsi="Calibri" w:cs="Calibri"/>
          <w:b/>
          <w:sz w:val="22"/>
          <w:szCs w:val="22"/>
          <w:lang w:val="es-PA"/>
        </w:rPr>
        <w:t xml:space="preserve"> los Alto de Cerro Azul</w:t>
      </w:r>
      <w:r w:rsidR="000A5DD6" w:rsidRPr="00C434F1">
        <w:rPr>
          <w:rFonts w:ascii="Calibri" w:hAnsi="Calibri" w:cs="Calibri"/>
          <w:b/>
          <w:sz w:val="22"/>
          <w:szCs w:val="22"/>
          <w:lang w:val="es-PA"/>
        </w:rPr>
        <w:t>,</w:t>
      </w:r>
      <w:r w:rsidRPr="00C434F1">
        <w:rPr>
          <w:rFonts w:ascii="Calibri" w:hAnsi="Calibri" w:cs="Calibri"/>
          <w:sz w:val="22"/>
          <w:szCs w:val="22"/>
          <w:lang w:val="es-PA"/>
        </w:rPr>
        <w:t xml:space="preserve"> ubicado en el Distrito de Panamá, el  hospedaje</w:t>
      </w:r>
      <w:r w:rsidR="00EB79AE">
        <w:rPr>
          <w:rFonts w:ascii="Calibri" w:hAnsi="Calibri" w:cs="Calibri"/>
          <w:sz w:val="22"/>
          <w:szCs w:val="22"/>
          <w:lang w:val="es-PA"/>
        </w:rPr>
        <w:t xml:space="preserve"> o alquiler, </w:t>
      </w:r>
      <w:r w:rsidR="00C57A7E">
        <w:rPr>
          <w:rFonts w:ascii="Calibri" w:hAnsi="Calibri" w:cs="Calibri"/>
          <w:sz w:val="22"/>
          <w:szCs w:val="22"/>
          <w:lang w:val="es-PA"/>
        </w:rPr>
        <w:t xml:space="preserve">pasadías, alquileres de fin de semana y días festivos, </w:t>
      </w:r>
      <w:r w:rsidR="000A5DD6" w:rsidRPr="00C434F1">
        <w:rPr>
          <w:rFonts w:ascii="Calibri" w:hAnsi="Calibri" w:cs="Calibri"/>
          <w:sz w:val="22"/>
          <w:szCs w:val="22"/>
          <w:lang w:val="es-PA"/>
        </w:rPr>
        <w:t xml:space="preserve"> tal </w:t>
      </w:r>
      <w:r w:rsidRPr="00C434F1">
        <w:rPr>
          <w:rFonts w:ascii="Calibri" w:hAnsi="Calibri" w:cs="Calibri"/>
          <w:sz w:val="22"/>
          <w:szCs w:val="22"/>
          <w:lang w:val="es-PA"/>
        </w:rPr>
        <w:t xml:space="preserve"> como lo quieren realizar no es </w:t>
      </w:r>
      <w:r w:rsidR="000A5DD6" w:rsidRPr="00C434F1">
        <w:rPr>
          <w:rFonts w:ascii="Calibri" w:hAnsi="Calibri" w:cs="Calibri"/>
          <w:sz w:val="22"/>
          <w:szCs w:val="22"/>
          <w:lang w:val="es-PA"/>
        </w:rPr>
        <w:t>permitid</w:t>
      </w:r>
      <w:r w:rsidR="00C434F1">
        <w:rPr>
          <w:rFonts w:ascii="Calibri" w:hAnsi="Calibri" w:cs="Calibri"/>
          <w:sz w:val="22"/>
          <w:szCs w:val="22"/>
          <w:lang w:val="es-PA"/>
        </w:rPr>
        <w:t>o</w:t>
      </w:r>
      <w:r w:rsidR="000A5DD6" w:rsidRPr="00C434F1">
        <w:rPr>
          <w:rFonts w:ascii="Calibri" w:hAnsi="Calibri" w:cs="Calibri"/>
          <w:sz w:val="22"/>
          <w:szCs w:val="22"/>
          <w:lang w:val="es-PA"/>
        </w:rPr>
        <w:t xml:space="preserve">, </w:t>
      </w:r>
      <w:r w:rsidRPr="00C434F1">
        <w:rPr>
          <w:rFonts w:ascii="Calibri" w:hAnsi="Calibri" w:cs="Calibri"/>
          <w:sz w:val="22"/>
          <w:szCs w:val="22"/>
          <w:lang w:val="es-PA"/>
        </w:rPr>
        <w:t xml:space="preserve"> porque </w:t>
      </w:r>
      <w:r w:rsidR="00C57A7E">
        <w:rPr>
          <w:rFonts w:ascii="Calibri" w:hAnsi="Calibri" w:cs="Calibri"/>
          <w:sz w:val="22"/>
          <w:szCs w:val="22"/>
          <w:lang w:val="es-PA"/>
        </w:rPr>
        <w:t>contraviene la Ley</w:t>
      </w:r>
      <w:r w:rsidR="00155586">
        <w:rPr>
          <w:rFonts w:ascii="Calibri" w:hAnsi="Calibri" w:cs="Calibri"/>
          <w:sz w:val="22"/>
          <w:szCs w:val="22"/>
          <w:lang w:val="es-PA"/>
        </w:rPr>
        <w:t xml:space="preserve"> y  los reglamentos.</w:t>
      </w:r>
    </w:p>
    <w:p w:rsidR="002265D9" w:rsidRDefault="00155586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 </w:t>
      </w:r>
    </w:p>
    <w:p w:rsidR="007B50B9" w:rsidRDefault="007B50B9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 w:rsidRPr="00C57A7E">
        <w:rPr>
          <w:rFonts w:ascii="Calibri" w:hAnsi="Calibri" w:cs="Calibri"/>
          <w:sz w:val="22"/>
          <w:szCs w:val="22"/>
          <w:lang w:val="es-PA"/>
        </w:rPr>
        <w:t>Además, existen  limitaciones legales para actividades de alto impacto, dentro del Parque Nacional Chagres, q</w:t>
      </w:r>
      <w:r>
        <w:rPr>
          <w:rFonts w:ascii="Calibri" w:hAnsi="Calibri" w:cs="Calibri"/>
          <w:sz w:val="22"/>
          <w:szCs w:val="22"/>
          <w:lang w:val="es-PA"/>
        </w:rPr>
        <w:t>ue incluye nuestro residencial, lo que limita regular algo que es ilegal.</w:t>
      </w:r>
    </w:p>
    <w:p w:rsidR="008F3ED0" w:rsidRDefault="008F3ED0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</w:p>
    <w:p w:rsidR="008F3ED0" w:rsidRDefault="008F3ED0" w:rsidP="00696902">
      <w:p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 xml:space="preserve">Las prohibiciones de </w:t>
      </w:r>
      <w:r w:rsidRPr="00642BA5">
        <w:rPr>
          <w:rFonts w:ascii="Calibri" w:hAnsi="Calibri" w:cs="Calibri"/>
          <w:color w:val="000000"/>
          <w:lang w:val="es-PA"/>
        </w:rPr>
        <w:t>actividades como hospedajes,</w:t>
      </w:r>
      <w:r>
        <w:rPr>
          <w:rFonts w:ascii="Calibri" w:hAnsi="Calibri" w:cs="Calibri"/>
          <w:color w:val="000000"/>
          <w:lang w:val="es-PA"/>
        </w:rPr>
        <w:t xml:space="preserve"> están en las Leyes. </w:t>
      </w:r>
    </w:p>
    <w:p w:rsidR="00F5407F" w:rsidRDefault="00F5407F" w:rsidP="00696902">
      <w:pPr>
        <w:jc w:val="both"/>
        <w:rPr>
          <w:rFonts w:ascii="Calibri" w:hAnsi="Calibri" w:cs="Calibri"/>
          <w:color w:val="1F497D"/>
          <w:sz w:val="22"/>
          <w:szCs w:val="22"/>
          <w:lang w:val="es-PA"/>
        </w:rPr>
      </w:pPr>
    </w:p>
    <w:p w:rsidR="00F5407F" w:rsidRDefault="00F5407F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  <w:r w:rsidRPr="00F5407F">
        <w:rPr>
          <w:rFonts w:ascii="Calibri" w:hAnsi="Calibri" w:cs="Calibri"/>
          <w:b/>
          <w:sz w:val="22"/>
          <w:szCs w:val="22"/>
          <w:lang w:val="es-PA"/>
        </w:rPr>
        <w:t>Manual Ambiental del Propietario:</w:t>
      </w:r>
    </w:p>
    <w:p w:rsidR="00F5407F" w:rsidRPr="00C57A7E" w:rsidRDefault="00F5407F" w:rsidP="00696902">
      <w:pPr>
        <w:jc w:val="both"/>
        <w:rPr>
          <w:rFonts w:ascii="Calibri" w:hAnsi="Calibri" w:cs="Calibri"/>
          <w:b/>
          <w:sz w:val="22"/>
          <w:szCs w:val="22"/>
          <w:lang w:val="es-PA"/>
        </w:rPr>
      </w:pPr>
    </w:p>
    <w:p w:rsidR="00F5407F" w:rsidRPr="00C57A7E" w:rsidRDefault="00B47DE9" w:rsidP="00696902">
      <w:pPr>
        <w:jc w:val="both"/>
        <w:rPr>
          <w:rFonts w:ascii="Calibri" w:hAnsi="Calibri" w:cs="Calibri"/>
          <w:sz w:val="22"/>
          <w:szCs w:val="22"/>
          <w:lang w:val="es-PA"/>
        </w:rPr>
      </w:pPr>
      <w:r w:rsidRPr="00C57A7E">
        <w:rPr>
          <w:rFonts w:ascii="Calibri" w:hAnsi="Calibri" w:cs="Calibri"/>
          <w:sz w:val="22"/>
          <w:szCs w:val="22"/>
          <w:lang w:val="es-PA"/>
        </w:rPr>
        <w:t>Ahora nos referimos al Manual Ambiental del propietario del Residencia l de Mo</w:t>
      </w:r>
      <w:r w:rsidR="00F5407F" w:rsidRPr="00C57A7E">
        <w:rPr>
          <w:rFonts w:ascii="Calibri" w:hAnsi="Calibri" w:cs="Calibri"/>
          <w:sz w:val="22"/>
          <w:szCs w:val="22"/>
          <w:lang w:val="es-PA"/>
        </w:rPr>
        <w:t>ntaña Los Altos de Cerro Azul.</w:t>
      </w:r>
    </w:p>
    <w:p w:rsidR="00F5407F" w:rsidRDefault="00F5407F" w:rsidP="00696902">
      <w:pPr>
        <w:jc w:val="both"/>
        <w:rPr>
          <w:rFonts w:ascii="Calibri" w:hAnsi="Calibri" w:cs="Calibri"/>
          <w:color w:val="1F497D"/>
          <w:sz w:val="22"/>
          <w:szCs w:val="22"/>
          <w:lang w:val="es-PA"/>
        </w:rPr>
      </w:pPr>
    </w:p>
    <w:p w:rsidR="00772B06" w:rsidRDefault="008F3ED0" w:rsidP="00696902">
      <w:pPr>
        <w:jc w:val="both"/>
        <w:rPr>
          <w:lang w:val="es-PA"/>
        </w:rPr>
      </w:pPr>
      <w:r>
        <w:rPr>
          <w:rFonts w:ascii="Calibri" w:hAnsi="Calibri" w:cs="Calibri"/>
          <w:sz w:val="22"/>
          <w:szCs w:val="22"/>
          <w:lang w:val="es-PA"/>
        </w:rPr>
        <w:t xml:space="preserve">1.  </w:t>
      </w:r>
      <w:r w:rsidR="00B47DE9" w:rsidRPr="008F3ED0">
        <w:rPr>
          <w:rFonts w:ascii="Calibri" w:hAnsi="Calibri" w:cs="Calibri"/>
          <w:sz w:val="22"/>
          <w:szCs w:val="22"/>
          <w:lang w:val="es-PA"/>
        </w:rPr>
        <w:t>Es básico que los propietarios podamos concluir que</w:t>
      </w:r>
      <w:r w:rsidR="00B47DE9" w:rsidRPr="008F3ED0">
        <w:rPr>
          <w:lang w:val="es-PA"/>
        </w:rPr>
        <w:t xml:space="preserve"> el manual no es la ley, ni está sobre ella.</w:t>
      </w:r>
    </w:p>
    <w:p w:rsidR="00642490" w:rsidRDefault="00642490" w:rsidP="00696902">
      <w:pPr>
        <w:jc w:val="both"/>
        <w:rPr>
          <w:lang w:val="es-PA"/>
        </w:rPr>
      </w:pPr>
    </w:p>
    <w:p w:rsidR="00F5407F" w:rsidRPr="008F3ED0" w:rsidRDefault="008F3ED0" w:rsidP="00696902">
      <w:pPr>
        <w:jc w:val="both"/>
        <w:rPr>
          <w:lang w:val="es-PA"/>
        </w:rPr>
      </w:pPr>
      <w:r>
        <w:rPr>
          <w:lang w:val="es-PA"/>
        </w:rPr>
        <w:t xml:space="preserve">2. </w:t>
      </w:r>
      <w:r w:rsidR="00B47DE9" w:rsidRPr="008F3ED0">
        <w:rPr>
          <w:lang w:val="es-PA"/>
        </w:rPr>
        <w:t>Nosotros los propietarios no fuimos los que desarroll</w:t>
      </w:r>
      <w:r w:rsidR="00772B06" w:rsidRPr="008F3ED0">
        <w:rPr>
          <w:lang w:val="es-PA"/>
        </w:rPr>
        <w:t>amos el manual</w:t>
      </w:r>
      <w:r w:rsidR="00B47DE9" w:rsidRPr="008F3ED0">
        <w:rPr>
          <w:lang w:val="es-PA"/>
        </w:rPr>
        <w:t xml:space="preserve">; </w:t>
      </w:r>
    </w:p>
    <w:p w:rsidR="00642490" w:rsidRDefault="00642490" w:rsidP="00696902">
      <w:pPr>
        <w:jc w:val="both"/>
        <w:rPr>
          <w:lang w:val="es-PA"/>
        </w:rPr>
      </w:pPr>
    </w:p>
    <w:p w:rsidR="00F5407F" w:rsidRPr="008F3ED0" w:rsidRDefault="008F3ED0" w:rsidP="00696902">
      <w:pPr>
        <w:jc w:val="both"/>
        <w:rPr>
          <w:lang w:val="es-PA"/>
        </w:rPr>
      </w:pPr>
      <w:r>
        <w:rPr>
          <w:lang w:val="es-PA"/>
        </w:rPr>
        <w:t>3. C</w:t>
      </w:r>
      <w:r w:rsidR="00F5407F" w:rsidRPr="008F3ED0">
        <w:rPr>
          <w:lang w:val="es-PA"/>
        </w:rPr>
        <w:t xml:space="preserve">on el manual </w:t>
      </w:r>
      <w:r w:rsidR="00B47DE9" w:rsidRPr="008F3ED0">
        <w:rPr>
          <w:lang w:val="es-PA"/>
        </w:rPr>
        <w:t xml:space="preserve">no </w:t>
      </w:r>
      <w:r w:rsidR="00C434F1" w:rsidRPr="008F3ED0">
        <w:rPr>
          <w:lang w:val="es-PA"/>
        </w:rPr>
        <w:t xml:space="preserve">se está </w:t>
      </w:r>
      <w:r w:rsidR="00B47DE9" w:rsidRPr="008F3ED0">
        <w:rPr>
          <w:lang w:val="es-PA"/>
        </w:rPr>
        <w:t xml:space="preserve"> haciendo</w:t>
      </w:r>
      <w:r w:rsidR="00155586" w:rsidRPr="008F3ED0">
        <w:rPr>
          <w:lang w:val="es-PA"/>
        </w:rPr>
        <w:t xml:space="preserve"> ninguna  ley, ya existen desde el año 1984.</w:t>
      </w:r>
      <w:r w:rsidR="00B47DE9" w:rsidRPr="008F3ED0">
        <w:rPr>
          <w:lang w:val="es-PA"/>
        </w:rPr>
        <w:t xml:space="preserve"> </w:t>
      </w:r>
    </w:p>
    <w:p w:rsidR="00642490" w:rsidRDefault="00642490" w:rsidP="00696902">
      <w:pPr>
        <w:jc w:val="both"/>
        <w:rPr>
          <w:lang w:val="es-PA"/>
        </w:rPr>
      </w:pPr>
    </w:p>
    <w:p w:rsidR="00772B06" w:rsidRPr="008F3ED0" w:rsidRDefault="008F3ED0" w:rsidP="00696902">
      <w:pPr>
        <w:jc w:val="both"/>
        <w:rPr>
          <w:lang w:val="es-PA"/>
        </w:rPr>
      </w:pPr>
      <w:r>
        <w:rPr>
          <w:lang w:val="es-PA"/>
        </w:rPr>
        <w:t xml:space="preserve">4. </w:t>
      </w:r>
      <w:r w:rsidR="00772B06" w:rsidRPr="008F3ED0">
        <w:rPr>
          <w:lang w:val="es-PA"/>
        </w:rPr>
        <w:t>El manual es un reflejo</w:t>
      </w:r>
      <w:r w:rsidR="000D6E61" w:rsidRPr="008F3ED0">
        <w:rPr>
          <w:lang w:val="es-PA"/>
        </w:rPr>
        <w:t xml:space="preserve">  </w:t>
      </w:r>
      <w:r w:rsidR="00772B06" w:rsidRPr="008F3ED0">
        <w:rPr>
          <w:lang w:val="es-PA"/>
        </w:rPr>
        <w:t xml:space="preserve"> </w:t>
      </w:r>
      <w:r w:rsidR="00B47DE9" w:rsidRPr="008F3ED0">
        <w:rPr>
          <w:lang w:val="es-PA"/>
        </w:rPr>
        <w:t xml:space="preserve"> que recoge lo más necesario de las leyes </w:t>
      </w:r>
      <w:r w:rsidR="00155586" w:rsidRPr="008F3ED0">
        <w:rPr>
          <w:lang w:val="es-PA"/>
        </w:rPr>
        <w:t xml:space="preserve">para </w:t>
      </w:r>
      <w:r w:rsidR="00772B06" w:rsidRPr="008F3ED0">
        <w:rPr>
          <w:lang w:val="es-PA"/>
        </w:rPr>
        <w:t xml:space="preserve"> un </w:t>
      </w:r>
      <w:r w:rsidR="00B47DE9" w:rsidRPr="008F3ED0">
        <w:rPr>
          <w:lang w:val="es-PA"/>
        </w:rPr>
        <w:t xml:space="preserve">  fácil manejo y comprensión, el cual se actualiza</w:t>
      </w:r>
      <w:r w:rsidR="000D6E61" w:rsidRPr="008F3ED0">
        <w:rPr>
          <w:lang w:val="es-PA"/>
        </w:rPr>
        <w:t xml:space="preserve"> con la participación de los propietarios porque somos actores </w:t>
      </w:r>
      <w:r w:rsidR="00155586" w:rsidRPr="008F3ED0">
        <w:rPr>
          <w:lang w:val="es-PA"/>
        </w:rPr>
        <w:t>como propietarios</w:t>
      </w:r>
      <w:r w:rsidR="0000148A">
        <w:rPr>
          <w:lang w:val="es-PA"/>
        </w:rPr>
        <w:t xml:space="preserve"> cuyas propiedades está inmersas en el Parque Nacional Chagres </w:t>
      </w:r>
      <w:r w:rsidR="00155586" w:rsidRPr="008F3ED0">
        <w:rPr>
          <w:lang w:val="es-PA"/>
        </w:rPr>
        <w:t xml:space="preserve"> </w:t>
      </w:r>
      <w:r w:rsidR="00B47DE9" w:rsidRPr="008F3ED0">
        <w:rPr>
          <w:lang w:val="es-PA"/>
        </w:rPr>
        <w:t xml:space="preserve"> y se puede adicionar</w:t>
      </w:r>
      <w:r w:rsidR="00D75127" w:rsidRPr="008F3ED0">
        <w:rPr>
          <w:lang w:val="es-PA"/>
        </w:rPr>
        <w:t xml:space="preserve"> y detallar </w:t>
      </w:r>
      <w:r w:rsidR="00B47DE9" w:rsidRPr="008F3ED0">
        <w:rPr>
          <w:lang w:val="es-PA"/>
        </w:rPr>
        <w:t xml:space="preserve"> todo aquel</w:t>
      </w:r>
      <w:r w:rsidR="00772B06" w:rsidRPr="008F3ED0">
        <w:rPr>
          <w:lang w:val="es-PA"/>
        </w:rPr>
        <w:t>lo que es permitido</w:t>
      </w:r>
    </w:p>
    <w:p w:rsidR="00642490" w:rsidRDefault="00642490" w:rsidP="00696902">
      <w:pPr>
        <w:jc w:val="both"/>
        <w:rPr>
          <w:lang w:val="es-PA"/>
        </w:rPr>
      </w:pPr>
    </w:p>
    <w:p w:rsidR="00B47DE9" w:rsidRPr="008F3ED0" w:rsidRDefault="008F3ED0" w:rsidP="00696902">
      <w:pPr>
        <w:jc w:val="both"/>
        <w:rPr>
          <w:lang w:val="es-PA"/>
        </w:rPr>
      </w:pPr>
      <w:r>
        <w:rPr>
          <w:lang w:val="es-PA"/>
        </w:rPr>
        <w:t xml:space="preserve">5.  </w:t>
      </w:r>
      <w:r w:rsidR="00772B06" w:rsidRPr="008F3ED0">
        <w:rPr>
          <w:lang w:val="es-PA"/>
        </w:rPr>
        <w:t>E</w:t>
      </w:r>
      <w:r w:rsidR="00EB79AE" w:rsidRPr="008F3ED0">
        <w:rPr>
          <w:lang w:val="es-PA"/>
        </w:rPr>
        <w:t xml:space="preserve">n el manual </w:t>
      </w:r>
      <w:r w:rsidR="00B47DE9" w:rsidRPr="008F3ED0">
        <w:rPr>
          <w:lang w:val="es-PA"/>
        </w:rPr>
        <w:t xml:space="preserve"> no </w:t>
      </w:r>
      <w:r w:rsidR="00772B06" w:rsidRPr="008F3ED0">
        <w:rPr>
          <w:lang w:val="es-PA"/>
        </w:rPr>
        <w:t xml:space="preserve">se pueden establecer </w:t>
      </w:r>
      <w:r w:rsidR="00B47DE9" w:rsidRPr="008F3ED0">
        <w:rPr>
          <w:lang w:val="es-PA"/>
        </w:rPr>
        <w:t xml:space="preserve"> asuntos que la Ley prohíbe.</w:t>
      </w:r>
    </w:p>
    <w:p w:rsidR="00642490" w:rsidRDefault="00642490" w:rsidP="00696902">
      <w:pPr>
        <w:jc w:val="both"/>
        <w:rPr>
          <w:rFonts w:ascii="Calibri" w:hAnsi="Calibri" w:cs="Calibri"/>
          <w:color w:val="000000"/>
          <w:lang w:val="es-PA"/>
        </w:rPr>
      </w:pPr>
    </w:p>
    <w:p w:rsidR="007B50B9" w:rsidRDefault="008F3ED0" w:rsidP="00696902">
      <w:p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 xml:space="preserve">6.   </w:t>
      </w:r>
      <w:r w:rsidR="007B50B9">
        <w:rPr>
          <w:rFonts w:ascii="Calibri" w:hAnsi="Calibri" w:cs="Calibri"/>
          <w:color w:val="000000"/>
          <w:lang w:val="es-PA"/>
        </w:rPr>
        <w:t xml:space="preserve">Las prohibiciones de </w:t>
      </w:r>
      <w:r w:rsidR="00642BA5" w:rsidRPr="00642BA5">
        <w:rPr>
          <w:rFonts w:ascii="Calibri" w:hAnsi="Calibri" w:cs="Calibri"/>
          <w:color w:val="000000"/>
          <w:lang w:val="es-PA"/>
        </w:rPr>
        <w:t>actividades</w:t>
      </w:r>
      <w:r>
        <w:rPr>
          <w:rFonts w:ascii="Calibri" w:hAnsi="Calibri" w:cs="Calibri"/>
          <w:color w:val="000000"/>
          <w:lang w:val="es-PA"/>
        </w:rPr>
        <w:t xml:space="preserve"> expuestas en el Manual por el Ministerio de Ambiente son</w:t>
      </w:r>
      <w:r w:rsidR="00642BA5" w:rsidRPr="00642BA5">
        <w:rPr>
          <w:rFonts w:ascii="Calibri" w:hAnsi="Calibri" w:cs="Calibri"/>
          <w:color w:val="000000"/>
          <w:lang w:val="es-PA"/>
        </w:rPr>
        <w:t xml:space="preserve"> </w:t>
      </w:r>
      <w:r>
        <w:rPr>
          <w:rFonts w:ascii="Calibri" w:hAnsi="Calibri" w:cs="Calibri"/>
          <w:color w:val="000000"/>
          <w:lang w:val="es-PA"/>
        </w:rPr>
        <w:t xml:space="preserve">      </w:t>
      </w:r>
      <w:r w:rsidR="00333F7F">
        <w:rPr>
          <w:rFonts w:ascii="Calibri" w:hAnsi="Calibri" w:cs="Calibri"/>
          <w:color w:val="000000"/>
          <w:lang w:val="es-PA"/>
        </w:rPr>
        <w:t xml:space="preserve"> </w:t>
      </w:r>
      <w:r>
        <w:rPr>
          <w:rFonts w:ascii="Calibri" w:hAnsi="Calibri" w:cs="Calibri"/>
          <w:color w:val="000000"/>
          <w:lang w:val="es-PA"/>
        </w:rPr>
        <w:t xml:space="preserve">     las indicadas </w:t>
      </w:r>
      <w:r w:rsidR="007B50B9">
        <w:rPr>
          <w:rFonts w:ascii="Calibri" w:hAnsi="Calibri" w:cs="Calibri"/>
          <w:color w:val="000000"/>
          <w:lang w:val="es-PA"/>
        </w:rPr>
        <w:t xml:space="preserve"> en las Leyes. </w:t>
      </w:r>
    </w:p>
    <w:p w:rsidR="007B50B9" w:rsidRDefault="007B50B9" w:rsidP="00696902">
      <w:pPr>
        <w:jc w:val="both"/>
        <w:rPr>
          <w:rFonts w:ascii="Calibri" w:hAnsi="Calibri" w:cs="Calibri"/>
          <w:color w:val="000000"/>
          <w:lang w:val="es-PA"/>
        </w:rPr>
      </w:pPr>
    </w:p>
    <w:p w:rsidR="00E42FF9" w:rsidRDefault="00E42FF9" w:rsidP="00696902">
      <w:pPr>
        <w:jc w:val="both"/>
        <w:rPr>
          <w:rFonts w:ascii="Calibri" w:hAnsi="Calibri" w:cs="Calibri"/>
          <w:b/>
          <w:lang w:val="es-PA"/>
        </w:rPr>
      </w:pPr>
    </w:p>
    <w:p w:rsidR="00155586" w:rsidRDefault="00642490" w:rsidP="00696902">
      <w:pPr>
        <w:jc w:val="both"/>
        <w:rPr>
          <w:rFonts w:ascii="Calibri" w:hAnsi="Calibri" w:cs="Calibri"/>
          <w:b/>
          <w:lang w:val="es-PA"/>
        </w:rPr>
      </w:pPr>
      <w:r>
        <w:rPr>
          <w:rFonts w:ascii="Calibri" w:hAnsi="Calibri" w:cs="Calibri"/>
          <w:b/>
          <w:lang w:val="es-PA"/>
        </w:rPr>
        <w:lastRenderedPageBreak/>
        <w:t>H</w:t>
      </w:r>
      <w:r w:rsidR="008F3ED0">
        <w:rPr>
          <w:rFonts w:ascii="Calibri" w:hAnsi="Calibri" w:cs="Calibri"/>
          <w:b/>
          <w:lang w:val="es-PA"/>
        </w:rPr>
        <w:t>ay d</w:t>
      </w:r>
      <w:r w:rsidR="00155586" w:rsidRPr="00155586">
        <w:rPr>
          <w:rFonts w:ascii="Calibri" w:hAnsi="Calibri" w:cs="Calibri"/>
          <w:b/>
          <w:lang w:val="es-PA"/>
        </w:rPr>
        <w:t>ecisiones</w:t>
      </w:r>
      <w:r w:rsidR="00610AD2">
        <w:rPr>
          <w:rFonts w:ascii="Calibri" w:hAnsi="Calibri" w:cs="Calibri"/>
          <w:b/>
          <w:lang w:val="es-PA"/>
        </w:rPr>
        <w:t xml:space="preserve"> exclusivas que competen a</w:t>
      </w:r>
      <w:r w:rsidR="00B03A12">
        <w:rPr>
          <w:rFonts w:ascii="Calibri" w:hAnsi="Calibri" w:cs="Calibri"/>
          <w:b/>
          <w:lang w:val="es-PA"/>
        </w:rPr>
        <w:t xml:space="preserve"> todos </w:t>
      </w:r>
      <w:r w:rsidR="00155586" w:rsidRPr="00155586">
        <w:rPr>
          <w:rFonts w:ascii="Calibri" w:hAnsi="Calibri" w:cs="Calibri"/>
          <w:b/>
          <w:lang w:val="es-PA"/>
        </w:rPr>
        <w:t xml:space="preserve"> los Propietarios</w:t>
      </w:r>
      <w:r w:rsidR="008F3ED0">
        <w:rPr>
          <w:rFonts w:ascii="Calibri" w:hAnsi="Calibri" w:cs="Calibri"/>
          <w:b/>
          <w:lang w:val="es-PA"/>
        </w:rPr>
        <w:t xml:space="preserve"> </w:t>
      </w:r>
    </w:p>
    <w:p w:rsidR="00155586" w:rsidRPr="00155586" w:rsidRDefault="00155586" w:rsidP="00696902">
      <w:pPr>
        <w:jc w:val="both"/>
        <w:rPr>
          <w:rFonts w:ascii="Calibri" w:hAnsi="Calibri" w:cs="Calibri"/>
          <w:b/>
          <w:lang w:val="es-PA"/>
        </w:rPr>
      </w:pPr>
    </w:p>
    <w:p w:rsidR="00155586" w:rsidRDefault="00155586" w:rsidP="00696902">
      <w:p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>1. R</w:t>
      </w:r>
      <w:r w:rsidR="00333F7F">
        <w:rPr>
          <w:rFonts w:ascii="Calibri" w:hAnsi="Calibri" w:cs="Calibri"/>
          <w:color w:val="000000"/>
          <w:lang w:val="es-PA"/>
        </w:rPr>
        <w:t xml:space="preserve">equerimos poner en la balanza qué </w:t>
      </w:r>
      <w:r w:rsidR="007B50B9">
        <w:rPr>
          <w:rFonts w:ascii="Calibri" w:hAnsi="Calibri" w:cs="Calibri"/>
          <w:color w:val="000000"/>
          <w:lang w:val="es-PA"/>
        </w:rPr>
        <w:t xml:space="preserve"> es </w:t>
      </w:r>
      <w:r w:rsidR="00333F7F">
        <w:rPr>
          <w:rFonts w:ascii="Calibri" w:hAnsi="Calibri" w:cs="Calibri"/>
          <w:color w:val="000000"/>
          <w:lang w:val="es-PA"/>
        </w:rPr>
        <w:t xml:space="preserve">lo </w:t>
      </w:r>
      <w:r w:rsidR="007B50B9">
        <w:rPr>
          <w:rFonts w:ascii="Calibri" w:hAnsi="Calibri" w:cs="Calibri"/>
          <w:color w:val="000000"/>
          <w:lang w:val="es-PA"/>
        </w:rPr>
        <w:t>conveniente</w:t>
      </w:r>
      <w:r w:rsidR="00333F7F">
        <w:rPr>
          <w:rFonts w:ascii="Calibri" w:hAnsi="Calibri" w:cs="Calibri"/>
          <w:color w:val="000000"/>
          <w:lang w:val="es-PA"/>
        </w:rPr>
        <w:t xml:space="preserve"> para </w:t>
      </w:r>
      <w:r w:rsidR="007B50B9">
        <w:rPr>
          <w:rFonts w:ascii="Calibri" w:hAnsi="Calibri" w:cs="Calibri"/>
          <w:color w:val="000000"/>
          <w:lang w:val="es-PA"/>
        </w:rPr>
        <w:t xml:space="preserve"> proteg</w:t>
      </w:r>
      <w:r w:rsidR="00642BA5" w:rsidRPr="00642BA5">
        <w:rPr>
          <w:rFonts w:ascii="Calibri" w:hAnsi="Calibri" w:cs="Calibri"/>
          <w:color w:val="000000"/>
          <w:lang w:val="es-PA"/>
        </w:rPr>
        <w:t>er el conjunto</w:t>
      </w:r>
      <w:r w:rsidR="007B50B9">
        <w:rPr>
          <w:rFonts w:ascii="Calibri" w:hAnsi="Calibri" w:cs="Calibri"/>
          <w:color w:val="000000"/>
          <w:lang w:val="es-PA"/>
        </w:rPr>
        <w:t xml:space="preserve"> </w:t>
      </w:r>
      <w:r w:rsidR="00333F7F">
        <w:rPr>
          <w:rFonts w:ascii="Calibri" w:hAnsi="Calibri" w:cs="Calibri"/>
          <w:color w:val="000000"/>
          <w:lang w:val="es-PA"/>
        </w:rPr>
        <w:t xml:space="preserve">del </w:t>
      </w:r>
    </w:p>
    <w:p w:rsidR="00333F7F" w:rsidRDefault="00333F7F" w:rsidP="00696902">
      <w:pPr>
        <w:jc w:val="both"/>
        <w:rPr>
          <w:rFonts w:ascii="Calibri" w:hAnsi="Calibri" w:cs="Calibri"/>
          <w:color w:val="000000"/>
          <w:lang w:val="es-PA"/>
        </w:rPr>
      </w:pPr>
      <w:proofErr w:type="gramStart"/>
      <w:r>
        <w:rPr>
          <w:rFonts w:ascii="Calibri" w:hAnsi="Calibri" w:cs="Calibri"/>
          <w:color w:val="000000"/>
          <w:lang w:val="es-PA"/>
        </w:rPr>
        <w:t>residencial</w:t>
      </w:r>
      <w:proofErr w:type="gramEnd"/>
      <w:r>
        <w:rPr>
          <w:rFonts w:ascii="Calibri" w:hAnsi="Calibri" w:cs="Calibri"/>
          <w:color w:val="000000"/>
          <w:lang w:val="es-PA"/>
        </w:rPr>
        <w:t xml:space="preserve"> en principio  considerando </w:t>
      </w:r>
      <w:r w:rsidR="007B50B9">
        <w:rPr>
          <w:rFonts w:ascii="Calibri" w:hAnsi="Calibri" w:cs="Calibri"/>
          <w:color w:val="000000"/>
          <w:lang w:val="es-PA"/>
        </w:rPr>
        <w:t>que somos privados y se compró con ese concepto</w:t>
      </w:r>
      <w:r>
        <w:rPr>
          <w:rFonts w:ascii="Calibri" w:hAnsi="Calibri" w:cs="Calibri"/>
          <w:color w:val="000000"/>
          <w:lang w:val="es-PA"/>
        </w:rPr>
        <w:t>.</w:t>
      </w:r>
    </w:p>
    <w:p w:rsidR="00333F7F" w:rsidRDefault="00333F7F" w:rsidP="00696902">
      <w:pPr>
        <w:jc w:val="both"/>
        <w:rPr>
          <w:rFonts w:ascii="Calibri" w:hAnsi="Calibri" w:cs="Calibri"/>
          <w:color w:val="000000"/>
          <w:lang w:val="es-PA"/>
        </w:rPr>
      </w:pPr>
    </w:p>
    <w:p w:rsidR="00155586" w:rsidRDefault="00155586" w:rsidP="00696902">
      <w:p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 xml:space="preserve">2.  </w:t>
      </w:r>
      <w:r w:rsidR="00333F7F" w:rsidRPr="00155586">
        <w:rPr>
          <w:rFonts w:ascii="Calibri" w:hAnsi="Calibri" w:cs="Calibri"/>
          <w:color w:val="000000"/>
          <w:lang w:val="es-PA"/>
        </w:rPr>
        <w:t>Es necesario evaluar</w:t>
      </w:r>
      <w:r w:rsidRPr="00155586">
        <w:rPr>
          <w:rFonts w:ascii="Calibri" w:hAnsi="Calibri" w:cs="Calibri"/>
          <w:color w:val="000000"/>
          <w:lang w:val="es-PA"/>
        </w:rPr>
        <w:t xml:space="preserve"> si queremos</w:t>
      </w:r>
      <w:r w:rsidR="00642490">
        <w:rPr>
          <w:rFonts w:ascii="Calibri" w:hAnsi="Calibri" w:cs="Calibri"/>
          <w:color w:val="000000"/>
          <w:lang w:val="es-PA"/>
        </w:rPr>
        <w:t xml:space="preserve"> como residencial privado </w:t>
      </w:r>
      <w:r w:rsidRPr="00155586">
        <w:rPr>
          <w:rFonts w:ascii="Calibri" w:hAnsi="Calibri" w:cs="Calibri"/>
          <w:color w:val="000000"/>
          <w:lang w:val="es-PA"/>
        </w:rPr>
        <w:t xml:space="preserve"> convertirnos en un lugar público, sus</w:t>
      </w:r>
      <w:r w:rsidR="00642490">
        <w:rPr>
          <w:rFonts w:ascii="Calibri" w:hAnsi="Calibri" w:cs="Calibri"/>
          <w:color w:val="000000"/>
          <w:lang w:val="es-PA"/>
        </w:rPr>
        <w:t xml:space="preserve"> riesgos, </w:t>
      </w:r>
      <w:r w:rsidRPr="00155586">
        <w:rPr>
          <w:rFonts w:ascii="Calibri" w:hAnsi="Calibri" w:cs="Calibri"/>
          <w:color w:val="000000"/>
          <w:lang w:val="es-PA"/>
        </w:rPr>
        <w:t xml:space="preserve"> costos y condiciones para llegar a ello.</w:t>
      </w:r>
    </w:p>
    <w:p w:rsidR="00155586" w:rsidRPr="00155586" w:rsidRDefault="00155586" w:rsidP="00696902">
      <w:pPr>
        <w:jc w:val="both"/>
        <w:rPr>
          <w:rFonts w:ascii="Calibri" w:hAnsi="Calibri" w:cs="Calibri"/>
          <w:color w:val="000000"/>
          <w:lang w:val="es-PA"/>
        </w:rPr>
      </w:pPr>
    </w:p>
    <w:p w:rsidR="00642490" w:rsidRDefault="00155586" w:rsidP="00696902">
      <w:p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>3.  C</w:t>
      </w:r>
      <w:r w:rsidR="00642490">
        <w:rPr>
          <w:rFonts w:ascii="Calibri" w:hAnsi="Calibri" w:cs="Calibri"/>
          <w:color w:val="000000"/>
          <w:lang w:val="es-PA"/>
        </w:rPr>
        <w:t xml:space="preserve">onsiderar si queremos que </w:t>
      </w:r>
      <w:r w:rsidR="008F3ED0">
        <w:rPr>
          <w:rFonts w:ascii="Calibri" w:hAnsi="Calibri" w:cs="Calibri"/>
          <w:color w:val="000000"/>
          <w:lang w:val="es-PA"/>
        </w:rPr>
        <w:t xml:space="preserve">  el residencial se convierta en </w:t>
      </w:r>
      <w:r>
        <w:rPr>
          <w:rFonts w:ascii="Calibri" w:hAnsi="Calibri" w:cs="Calibri"/>
          <w:color w:val="000000"/>
          <w:lang w:val="es-PA"/>
        </w:rPr>
        <w:t xml:space="preserve"> un sitio turístico</w:t>
      </w:r>
      <w:r w:rsidR="00642490">
        <w:rPr>
          <w:rFonts w:ascii="Calibri" w:hAnsi="Calibri" w:cs="Calibri"/>
          <w:color w:val="000000"/>
          <w:lang w:val="es-PA"/>
        </w:rPr>
        <w:t xml:space="preserve">  -VS- la ruta de enfocarnos a ser  controladores y administradores de visitantes, en la búsqueda de ingresos.</w:t>
      </w:r>
    </w:p>
    <w:p w:rsidR="00642490" w:rsidRDefault="00642490" w:rsidP="00696902">
      <w:pPr>
        <w:jc w:val="both"/>
        <w:rPr>
          <w:rFonts w:ascii="Calibri" w:hAnsi="Calibri" w:cs="Calibri"/>
          <w:color w:val="000000"/>
          <w:lang w:val="es-PA"/>
        </w:rPr>
      </w:pPr>
    </w:p>
    <w:p w:rsidR="00155586" w:rsidRDefault="00642490" w:rsidP="00696902">
      <w:p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>4.  La Asociación es una organización sin fines de lucro, tal como lo establece la Ley del Ministerio de Gobierno, por lo que</w:t>
      </w:r>
      <w:r w:rsidR="005D6251">
        <w:rPr>
          <w:rFonts w:ascii="Calibri" w:hAnsi="Calibri" w:cs="Calibri"/>
          <w:color w:val="000000"/>
          <w:lang w:val="es-PA"/>
        </w:rPr>
        <w:t xml:space="preserve"> tiene definidos sus fines y propósitos y </w:t>
      </w:r>
      <w:r>
        <w:rPr>
          <w:rFonts w:ascii="Calibri" w:hAnsi="Calibri" w:cs="Calibri"/>
          <w:color w:val="000000"/>
          <w:lang w:val="es-PA"/>
        </w:rPr>
        <w:t xml:space="preserve"> no puede realizar</w:t>
      </w:r>
      <w:r w:rsidR="005D6251">
        <w:rPr>
          <w:rFonts w:ascii="Calibri" w:hAnsi="Calibri" w:cs="Calibri"/>
          <w:color w:val="000000"/>
          <w:lang w:val="es-PA"/>
        </w:rPr>
        <w:t xml:space="preserve"> directamente </w:t>
      </w:r>
      <w:r>
        <w:rPr>
          <w:rFonts w:ascii="Calibri" w:hAnsi="Calibri" w:cs="Calibri"/>
          <w:color w:val="000000"/>
          <w:lang w:val="es-PA"/>
        </w:rPr>
        <w:t xml:space="preserve"> actividades lucrativas. </w:t>
      </w:r>
    </w:p>
    <w:p w:rsidR="00610AD2" w:rsidRPr="00155586" w:rsidRDefault="00610AD2" w:rsidP="00696902">
      <w:pPr>
        <w:jc w:val="both"/>
        <w:rPr>
          <w:rFonts w:ascii="Calibri" w:hAnsi="Calibri" w:cs="Calibri"/>
          <w:color w:val="000000"/>
          <w:lang w:val="es-PA"/>
        </w:rPr>
      </w:pPr>
    </w:p>
    <w:p w:rsidR="00610AD2" w:rsidRDefault="005D6251" w:rsidP="00696902">
      <w:p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 xml:space="preserve">5.  Reflexionar </w:t>
      </w:r>
      <w:r w:rsidR="00333F7F" w:rsidRPr="00155586">
        <w:rPr>
          <w:rFonts w:ascii="Calibri" w:hAnsi="Calibri" w:cs="Calibri"/>
          <w:color w:val="000000"/>
          <w:lang w:val="es-PA"/>
        </w:rPr>
        <w:t xml:space="preserve"> sobre</w:t>
      </w:r>
      <w:r>
        <w:rPr>
          <w:rFonts w:ascii="Calibri" w:hAnsi="Calibri" w:cs="Calibri"/>
          <w:color w:val="000000"/>
          <w:lang w:val="es-PA"/>
        </w:rPr>
        <w:t xml:space="preserve"> las consecuencias </w:t>
      </w:r>
      <w:proofErr w:type="gramStart"/>
      <w:r>
        <w:rPr>
          <w:rFonts w:ascii="Calibri" w:hAnsi="Calibri" w:cs="Calibri"/>
          <w:color w:val="000000"/>
          <w:lang w:val="es-PA"/>
        </w:rPr>
        <w:t xml:space="preserve">de </w:t>
      </w:r>
      <w:r w:rsidR="00610AD2">
        <w:rPr>
          <w:rFonts w:ascii="Calibri" w:hAnsi="Calibri" w:cs="Calibri"/>
          <w:color w:val="000000"/>
          <w:lang w:val="es-PA"/>
        </w:rPr>
        <w:t>:</w:t>
      </w:r>
      <w:proofErr w:type="gramEnd"/>
    </w:p>
    <w:p w:rsidR="00642490" w:rsidRDefault="00642490" w:rsidP="00696902">
      <w:pPr>
        <w:jc w:val="both"/>
        <w:rPr>
          <w:rFonts w:ascii="Calibri" w:hAnsi="Calibri" w:cs="Calibri"/>
          <w:color w:val="000000"/>
          <w:lang w:val="es-PA"/>
        </w:rPr>
      </w:pPr>
    </w:p>
    <w:p w:rsidR="00610AD2" w:rsidRDefault="005D6251" w:rsidP="00696902">
      <w:pPr>
        <w:pStyle w:val="Prrafodelista"/>
        <w:numPr>
          <w:ilvl w:val="0"/>
          <w:numId w:val="16"/>
        </w:num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>B</w:t>
      </w:r>
      <w:r w:rsidR="00333F7F" w:rsidRPr="00610AD2">
        <w:rPr>
          <w:rFonts w:ascii="Calibri" w:hAnsi="Calibri" w:cs="Calibri"/>
          <w:color w:val="000000"/>
          <w:lang w:val="es-PA"/>
        </w:rPr>
        <w:t>eneficios econó</w:t>
      </w:r>
      <w:r w:rsidR="00610AD2">
        <w:rPr>
          <w:rFonts w:ascii="Calibri" w:hAnsi="Calibri" w:cs="Calibri"/>
          <w:color w:val="000000"/>
          <w:lang w:val="es-PA"/>
        </w:rPr>
        <w:t xml:space="preserve">micos -VS- </w:t>
      </w:r>
      <w:r>
        <w:rPr>
          <w:rFonts w:ascii="Calibri" w:hAnsi="Calibri" w:cs="Calibri"/>
          <w:color w:val="000000"/>
          <w:lang w:val="es-PA"/>
        </w:rPr>
        <w:t xml:space="preserve"> apoyo  actividades ilegales que no se pueden realizar</w:t>
      </w:r>
    </w:p>
    <w:p w:rsidR="00610AD2" w:rsidRDefault="008F3ED0" w:rsidP="00696902">
      <w:pPr>
        <w:pStyle w:val="Prrafodelista"/>
        <w:numPr>
          <w:ilvl w:val="0"/>
          <w:numId w:val="16"/>
        </w:num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>Lo</w:t>
      </w:r>
      <w:r w:rsidR="00333F7F" w:rsidRPr="00610AD2">
        <w:rPr>
          <w:rFonts w:ascii="Calibri" w:hAnsi="Calibri" w:cs="Calibri"/>
          <w:color w:val="000000"/>
          <w:lang w:val="es-PA"/>
        </w:rPr>
        <w:t>s beneficios</w:t>
      </w:r>
      <w:r w:rsidR="00155586" w:rsidRPr="00610AD2">
        <w:rPr>
          <w:rFonts w:ascii="Calibri" w:hAnsi="Calibri" w:cs="Calibri"/>
          <w:color w:val="000000"/>
          <w:lang w:val="es-PA"/>
        </w:rPr>
        <w:t xml:space="preserve"> económicos  -</w:t>
      </w:r>
      <w:r w:rsidR="00333F7F" w:rsidRPr="00610AD2">
        <w:rPr>
          <w:rFonts w:ascii="Calibri" w:hAnsi="Calibri" w:cs="Calibri"/>
          <w:color w:val="000000"/>
          <w:lang w:val="es-PA"/>
        </w:rPr>
        <w:t xml:space="preserve">VS- los  perjuicios como  más trabajo para la </w:t>
      </w:r>
      <w:r>
        <w:rPr>
          <w:rFonts w:ascii="Calibri" w:hAnsi="Calibri" w:cs="Calibri"/>
          <w:color w:val="000000"/>
          <w:lang w:val="es-PA"/>
        </w:rPr>
        <w:t xml:space="preserve"> </w:t>
      </w:r>
      <w:r w:rsidR="00333F7F" w:rsidRPr="00610AD2">
        <w:rPr>
          <w:rFonts w:ascii="Calibri" w:hAnsi="Calibri" w:cs="Calibri"/>
          <w:color w:val="000000"/>
          <w:lang w:val="es-PA"/>
        </w:rPr>
        <w:t>administra</w:t>
      </w:r>
      <w:r w:rsidR="00610AD2">
        <w:rPr>
          <w:rFonts w:ascii="Calibri" w:hAnsi="Calibri" w:cs="Calibri"/>
          <w:color w:val="000000"/>
          <w:lang w:val="es-PA"/>
        </w:rPr>
        <w:t>ción, más basura, más control.</w:t>
      </w:r>
    </w:p>
    <w:p w:rsidR="00610AD2" w:rsidRDefault="00610AD2" w:rsidP="00696902">
      <w:pPr>
        <w:pStyle w:val="Prrafodelista"/>
        <w:numPr>
          <w:ilvl w:val="0"/>
          <w:numId w:val="16"/>
        </w:num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>E</w:t>
      </w:r>
      <w:r w:rsidR="00333F7F" w:rsidRPr="00610AD2">
        <w:rPr>
          <w:rFonts w:ascii="Calibri" w:hAnsi="Calibri" w:cs="Calibri"/>
          <w:color w:val="000000"/>
          <w:lang w:val="es-PA"/>
        </w:rPr>
        <w:t>xponer nuestra seguridad, el deterioro y  conservaci</w:t>
      </w:r>
      <w:r>
        <w:rPr>
          <w:rFonts w:ascii="Calibri" w:hAnsi="Calibri" w:cs="Calibri"/>
          <w:color w:val="000000"/>
          <w:lang w:val="es-PA"/>
        </w:rPr>
        <w:t>ón de nuestros bienes comunes.</w:t>
      </w:r>
    </w:p>
    <w:p w:rsidR="00333F7F" w:rsidRPr="00610AD2" w:rsidRDefault="00610AD2" w:rsidP="00696902">
      <w:pPr>
        <w:pStyle w:val="Prrafodelista"/>
        <w:numPr>
          <w:ilvl w:val="0"/>
          <w:numId w:val="16"/>
        </w:num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>E</w:t>
      </w:r>
      <w:r w:rsidR="00333F7F" w:rsidRPr="00610AD2">
        <w:rPr>
          <w:rFonts w:ascii="Calibri" w:hAnsi="Calibri" w:cs="Calibri"/>
          <w:color w:val="000000"/>
          <w:lang w:val="es-PA"/>
        </w:rPr>
        <w:t>xponer a los propietarios y permitir la circulación de personas</w:t>
      </w:r>
      <w:r w:rsidR="00155586" w:rsidRPr="00610AD2">
        <w:rPr>
          <w:rFonts w:ascii="Calibri" w:hAnsi="Calibri" w:cs="Calibri"/>
          <w:color w:val="000000"/>
          <w:lang w:val="es-PA"/>
        </w:rPr>
        <w:t xml:space="preserve"> extrañas </w:t>
      </w:r>
      <w:r w:rsidR="00333F7F" w:rsidRPr="00610AD2">
        <w:rPr>
          <w:rFonts w:ascii="Calibri" w:hAnsi="Calibri" w:cs="Calibri"/>
          <w:color w:val="000000"/>
          <w:lang w:val="es-PA"/>
        </w:rPr>
        <w:t xml:space="preserve"> que no son familiares ni invitados amigos.</w:t>
      </w:r>
    </w:p>
    <w:p w:rsidR="000D6E61" w:rsidRDefault="000D6E61" w:rsidP="00696902">
      <w:pPr>
        <w:jc w:val="both"/>
        <w:rPr>
          <w:rFonts w:ascii="Calibri" w:hAnsi="Calibri" w:cs="Calibri"/>
          <w:color w:val="000000"/>
          <w:lang w:val="es-PA"/>
        </w:rPr>
      </w:pPr>
    </w:p>
    <w:p w:rsidR="00610AD2" w:rsidRDefault="005D6251" w:rsidP="00696902">
      <w:p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>6</w:t>
      </w:r>
      <w:r w:rsidR="00610AD2">
        <w:rPr>
          <w:rFonts w:ascii="Calibri" w:hAnsi="Calibri" w:cs="Calibri"/>
          <w:color w:val="000000"/>
          <w:lang w:val="es-PA"/>
        </w:rPr>
        <w:t xml:space="preserve">.  Los propietarios que requieren hacer inversiones </w:t>
      </w:r>
      <w:r w:rsidR="000D6E61">
        <w:rPr>
          <w:rFonts w:ascii="Calibri" w:hAnsi="Calibri" w:cs="Calibri"/>
          <w:color w:val="000000"/>
          <w:lang w:val="es-PA"/>
        </w:rPr>
        <w:t xml:space="preserve"> en actividad</w:t>
      </w:r>
      <w:r w:rsidR="00610AD2">
        <w:rPr>
          <w:rFonts w:ascii="Calibri" w:hAnsi="Calibri" w:cs="Calibri"/>
          <w:color w:val="000000"/>
          <w:lang w:val="es-PA"/>
        </w:rPr>
        <w:t xml:space="preserve">es permitidas   </w:t>
      </w:r>
      <w:r w:rsidR="000D6E61">
        <w:rPr>
          <w:rFonts w:ascii="Calibri" w:hAnsi="Calibri" w:cs="Calibri"/>
          <w:color w:val="000000"/>
          <w:lang w:val="es-PA"/>
        </w:rPr>
        <w:t>de</w:t>
      </w:r>
      <w:r w:rsidR="00610AD2">
        <w:rPr>
          <w:rFonts w:ascii="Calibri" w:hAnsi="Calibri" w:cs="Calibri"/>
          <w:color w:val="000000"/>
          <w:lang w:val="es-PA"/>
        </w:rPr>
        <w:t>ntro del Parque Nacional Chagres</w:t>
      </w:r>
      <w:r w:rsidR="008F3ED0">
        <w:rPr>
          <w:rFonts w:ascii="Calibri" w:hAnsi="Calibri" w:cs="Calibri"/>
          <w:color w:val="000000"/>
          <w:lang w:val="es-PA"/>
        </w:rPr>
        <w:t>,</w:t>
      </w:r>
      <w:r w:rsidR="00BF2528">
        <w:rPr>
          <w:rFonts w:ascii="Calibri" w:hAnsi="Calibri" w:cs="Calibri"/>
          <w:color w:val="000000"/>
          <w:lang w:val="es-PA"/>
        </w:rPr>
        <w:t xml:space="preserve"> excluyendo al residencial, </w:t>
      </w:r>
      <w:r w:rsidR="008F3ED0">
        <w:rPr>
          <w:rFonts w:ascii="Calibri" w:hAnsi="Calibri" w:cs="Calibri"/>
          <w:color w:val="000000"/>
          <w:lang w:val="es-PA"/>
        </w:rPr>
        <w:t xml:space="preserve"> deben</w:t>
      </w:r>
      <w:r w:rsidR="00BF2528">
        <w:rPr>
          <w:rFonts w:ascii="Calibri" w:hAnsi="Calibri" w:cs="Calibri"/>
          <w:color w:val="000000"/>
          <w:lang w:val="es-PA"/>
        </w:rPr>
        <w:t xml:space="preserve"> hacer los estudios y </w:t>
      </w:r>
      <w:r w:rsidR="008F3ED0">
        <w:rPr>
          <w:rFonts w:ascii="Calibri" w:hAnsi="Calibri" w:cs="Calibri"/>
          <w:color w:val="000000"/>
          <w:lang w:val="es-PA"/>
        </w:rPr>
        <w:t xml:space="preserve"> esboz</w:t>
      </w:r>
      <w:r w:rsidR="00610AD2">
        <w:rPr>
          <w:rFonts w:ascii="Calibri" w:hAnsi="Calibri" w:cs="Calibri"/>
          <w:color w:val="000000"/>
          <w:lang w:val="es-PA"/>
        </w:rPr>
        <w:t xml:space="preserve">ar </w:t>
      </w:r>
      <w:proofErr w:type="gramStart"/>
      <w:r w:rsidR="00610AD2">
        <w:rPr>
          <w:rFonts w:ascii="Calibri" w:hAnsi="Calibri" w:cs="Calibri"/>
          <w:color w:val="000000"/>
          <w:lang w:val="es-PA"/>
        </w:rPr>
        <w:t>su proyectos</w:t>
      </w:r>
      <w:proofErr w:type="gramEnd"/>
      <w:r w:rsidR="000D6E61">
        <w:rPr>
          <w:rFonts w:ascii="Calibri" w:hAnsi="Calibri" w:cs="Calibri"/>
          <w:color w:val="000000"/>
          <w:lang w:val="es-PA"/>
        </w:rPr>
        <w:t xml:space="preserve"> </w:t>
      </w:r>
      <w:r w:rsidR="00610AD2">
        <w:rPr>
          <w:rFonts w:ascii="Calibri" w:hAnsi="Calibri" w:cs="Calibri"/>
          <w:color w:val="000000"/>
          <w:lang w:val="es-PA"/>
        </w:rPr>
        <w:t>y presentarlo</w:t>
      </w:r>
      <w:r w:rsidR="00CF0A5A">
        <w:rPr>
          <w:rFonts w:ascii="Calibri" w:hAnsi="Calibri" w:cs="Calibri"/>
          <w:color w:val="000000"/>
          <w:lang w:val="es-PA"/>
        </w:rPr>
        <w:t>s ante las autoridades competentes y los propietarios del residencial, no estamos involucrados</w:t>
      </w:r>
      <w:r w:rsidR="008F3ED0">
        <w:rPr>
          <w:rFonts w:ascii="Calibri" w:hAnsi="Calibri" w:cs="Calibri"/>
          <w:color w:val="000000"/>
          <w:lang w:val="es-PA"/>
        </w:rPr>
        <w:t xml:space="preserve"> en esta decisión, porque está fuera del</w:t>
      </w:r>
      <w:r>
        <w:rPr>
          <w:rFonts w:ascii="Calibri" w:hAnsi="Calibri" w:cs="Calibri"/>
          <w:color w:val="000000"/>
          <w:lang w:val="es-PA"/>
        </w:rPr>
        <w:t xml:space="preserve"> área del </w:t>
      </w:r>
      <w:r w:rsidR="008F3ED0">
        <w:rPr>
          <w:rFonts w:ascii="Calibri" w:hAnsi="Calibri" w:cs="Calibri"/>
          <w:color w:val="000000"/>
          <w:lang w:val="es-PA"/>
        </w:rPr>
        <w:t xml:space="preserve"> residencial.</w:t>
      </w:r>
    </w:p>
    <w:p w:rsidR="00610AD2" w:rsidRDefault="00610AD2" w:rsidP="00696902">
      <w:pPr>
        <w:jc w:val="both"/>
        <w:rPr>
          <w:rFonts w:ascii="Calibri" w:hAnsi="Calibri" w:cs="Calibri"/>
          <w:color w:val="000000"/>
          <w:lang w:val="es-PA"/>
        </w:rPr>
      </w:pPr>
    </w:p>
    <w:p w:rsidR="000D6E61" w:rsidRDefault="00610AD2" w:rsidP="00696902">
      <w:p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>6. Los propietarios que requieren hacer inversiones en actividades dentro  del Residencial</w:t>
      </w:r>
      <w:r w:rsidR="000D6E61">
        <w:rPr>
          <w:rFonts w:ascii="Calibri" w:hAnsi="Calibri" w:cs="Calibri"/>
          <w:color w:val="000000"/>
          <w:lang w:val="es-PA"/>
        </w:rPr>
        <w:t xml:space="preserve"> de Montaña los Altos de Cerro A</w:t>
      </w:r>
      <w:r>
        <w:rPr>
          <w:rFonts w:ascii="Calibri" w:hAnsi="Calibri" w:cs="Calibri"/>
          <w:color w:val="000000"/>
          <w:lang w:val="es-PA"/>
        </w:rPr>
        <w:t xml:space="preserve">zul </w:t>
      </w:r>
      <w:r w:rsidR="000D6E61">
        <w:rPr>
          <w:rFonts w:ascii="Calibri" w:hAnsi="Calibri" w:cs="Calibri"/>
          <w:color w:val="000000"/>
          <w:lang w:val="es-PA"/>
        </w:rPr>
        <w:t>para brindar servicios</w:t>
      </w:r>
      <w:r>
        <w:rPr>
          <w:rFonts w:ascii="Calibri" w:hAnsi="Calibri" w:cs="Calibri"/>
          <w:color w:val="000000"/>
          <w:lang w:val="es-PA"/>
        </w:rPr>
        <w:t xml:space="preserve"> en beneficio de </w:t>
      </w:r>
      <w:r w:rsidR="000D6E61">
        <w:rPr>
          <w:rFonts w:ascii="Calibri" w:hAnsi="Calibri" w:cs="Calibri"/>
          <w:color w:val="000000"/>
          <w:lang w:val="es-PA"/>
        </w:rPr>
        <w:t xml:space="preserve"> la comunidad,   debidamente gestionado,</w:t>
      </w:r>
      <w:r w:rsidR="00CF0A5A">
        <w:rPr>
          <w:rFonts w:ascii="Calibri" w:hAnsi="Calibri" w:cs="Calibri"/>
          <w:color w:val="000000"/>
          <w:lang w:val="es-PA"/>
        </w:rPr>
        <w:t xml:space="preserve"> presentación del proyecto viable y permitido, </w:t>
      </w:r>
      <w:r w:rsidR="000D6E61">
        <w:rPr>
          <w:rFonts w:ascii="Calibri" w:hAnsi="Calibri" w:cs="Calibri"/>
          <w:color w:val="000000"/>
          <w:lang w:val="es-PA"/>
        </w:rPr>
        <w:t xml:space="preserve"> </w:t>
      </w:r>
      <w:r>
        <w:rPr>
          <w:rFonts w:ascii="Calibri" w:hAnsi="Calibri" w:cs="Calibri"/>
          <w:color w:val="000000"/>
          <w:lang w:val="es-PA"/>
        </w:rPr>
        <w:t xml:space="preserve"> con la</w:t>
      </w:r>
      <w:r w:rsidR="00CF0A5A">
        <w:rPr>
          <w:rFonts w:ascii="Calibri" w:hAnsi="Calibri" w:cs="Calibri"/>
          <w:color w:val="000000"/>
          <w:lang w:val="es-PA"/>
        </w:rPr>
        <w:t xml:space="preserve"> aprobación de los propietarios, requiere elevar el mismo a n</w:t>
      </w:r>
      <w:r w:rsidR="005D6251">
        <w:rPr>
          <w:rFonts w:ascii="Calibri" w:hAnsi="Calibri" w:cs="Calibri"/>
          <w:color w:val="000000"/>
          <w:lang w:val="es-PA"/>
        </w:rPr>
        <w:t>ivel del Ministerio de Ambiente y cumplir con los requisitos establecidos por las Leyes.</w:t>
      </w:r>
    </w:p>
    <w:p w:rsidR="005D6251" w:rsidRDefault="005D6251" w:rsidP="00696902">
      <w:pPr>
        <w:jc w:val="both"/>
        <w:rPr>
          <w:rFonts w:ascii="Calibri" w:hAnsi="Calibri" w:cs="Calibri"/>
          <w:color w:val="000000"/>
          <w:lang w:val="es-PA"/>
        </w:rPr>
      </w:pPr>
    </w:p>
    <w:p w:rsidR="005D6251" w:rsidRDefault="005D6251" w:rsidP="00696902">
      <w:p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>7.  La Asociación de Propietarios del Residencial de Montaña Los Altos de Cerro Azul, gestionará todo tipo de proyecto que aprueben los propietarios que respondan a los fines y propósitos de su creación,  respaldados por su fuente de f</w:t>
      </w:r>
      <w:r w:rsidR="00BF2528">
        <w:rPr>
          <w:rFonts w:ascii="Calibri" w:hAnsi="Calibri" w:cs="Calibri"/>
          <w:color w:val="000000"/>
          <w:lang w:val="es-PA"/>
        </w:rPr>
        <w:t xml:space="preserve">inanciamiento.  También </w:t>
      </w:r>
      <w:r>
        <w:rPr>
          <w:rFonts w:ascii="Calibri" w:hAnsi="Calibri" w:cs="Calibri"/>
          <w:color w:val="000000"/>
          <w:lang w:val="es-PA"/>
        </w:rPr>
        <w:t xml:space="preserve">  apoyará</w:t>
      </w:r>
      <w:r w:rsidR="00BF2528">
        <w:rPr>
          <w:rFonts w:ascii="Calibri" w:hAnsi="Calibri" w:cs="Calibri"/>
          <w:color w:val="000000"/>
          <w:lang w:val="es-PA"/>
        </w:rPr>
        <w:t xml:space="preserve"> por aprobación de los propietarios, realizar las gestiones que le competan para el  desarrollo de</w:t>
      </w:r>
      <w:r w:rsidR="00F94694">
        <w:rPr>
          <w:rFonts w:ascii="Calibri" w:hAnsi="Calibri" w:cs="Calibri"/>
          <w:color w:val="000000"/>
          <w:lang w:val="es-PA"/>
        </w:rPr>
        <w:t xml:space="preserve"> proyectos</w:t>
      </w:r>
      <w:r w:rsidR="00BF2528">
        <w:rPr>
          <w:rFonts w:ascii="Calibri" w:hAnsi="Calibri" w:cs="Calibri"/>
          <w:color w:val="000000"/>
          <w:lang w:val="es-PA"/>
        </w:rPr>
        <w:t xml:space="preserve">  </w:t>
      </w:r>
      <w:r w:rsidR="00F94694">
        <w:rPr>
          <w:rFonts w:ascii="Calibri" w:hAnsi="Calibri" w:cs="Calibri"/>
          <w:color w:val="000000"/>
          <w:lang w:val="es-PA"/>
        </w:rPr>
        <w:t xml:space="preserve">que </w:t>
      </w:r>
      <w:r>
        <w:rPr>
          <w:rFonts w:ascii="Calibri" w:hAnsi="Calibri" w:cs="Calibri"/>
          <w:color w:val="000000"/>
          <w:lang w:val="es-PA"/>
        </w:rPr>
        <w:t xml:space="preserve"> emprendedores</w:t>
      </w:r>
      <w:r w:rsidR="00F94694">
        <w:rPr>
          <w:rFonts w:ascii="Calibri" w:hAnsi="Calibri" w:cs="Calibri"/>
          <w:color w:val="000000"/>
          <w:lang w:val="es-PA"/>
        </w:rPr>
        <w:t xml:space="preserve"> propietarios quieran poner </w:t>
      </w:r>
      <w:proofErr w:type="gramStart"/>
      <w:r w:rsidR="00F94694">
        <w:rPr>
          <w:rFonts w:ascii="Calibri" w:hAnsi="Calibri" w:cs="Calibri"/>
          <w:color w:val="000000"/>
          <w:lang w:val="es-PA"/>
        </w:rPr>
        <w:t xml:space="preserve">en </w:t>
      </w:r>
      <w:r w:rsidR="00BF2528">
        <w:rPr>
          <w:rFonts w:ascii="Calibri" w:hAnsi="Calibri" w:cs="Calibri"/>
          <w:color w:val="000000"/>
          <w:lang w:val="es-PA"/>
        </w:rPr>
        <w:t xml:space="preserve"> funcionamiento </w:t>
      </w:r>
      <w:r w:rsidR="00F94694">
        <w:rPr>
          <w:rFonts w:ascii="Calibri" w:hAnsi="Calibri" w:cs="Calibri"/>
          <w:color w:val="000000"/>
          <w:lang w:val="es-PA"/>
        </w:rPr>
        <w:t>viabl</w:t>
      </w:r>
      <w:r w:rsidR="00BF2528">
        <w:rPr>
          <w:rFonts w:ascii="Calibri" w:hAnsi="Calibri" w:cs="Calibri"/>
          <w:color w:val="000000"/>
          <w:lang w:val="es-PA"/>
        </w:rPr>
        <w:t>es, factibles, permitidos y legales</w:t>
      </w:r>
      <w:proofErr w:type="gramEnd"/>
      <w:r w:rsidR="00BF2528">
        <w:rPr>
          <w:rFonts w:ascii="Calibri" w:hAnsi="Calibri" w:cs="Calibri"/>
          <w:color w:val="000000"/>
          <w:lang w:val="es-PA"/>
        </w:rPr>
        <w:t xml:space="preserve"> que se quieran desarrollar en beneficio de los propietarios.</w:t>
      </w:r>
    </w:p>
    <w:p w:rsidR="000D6E61" w:rsidRDefault="000D6E61" w:rsidP="00696902">
      <w:pPr>
        <w:jc w:val="both"/>
        <w:rPr>
          <w:rFonts w:ascii="Calibri" w:hAnsi="Calibri" w:cs="Calibri"/>
          <w:color w:val="000000"/>
          <w:lang w:val="es-PA"/>
        </w:rPr>
      </w:pPr>
    </w:p>
    <w:p w:rsidR="00554548" w:rsidRDefault="00F04042" w:rsidP="00696902">
      <w:pPr>
        <w:jc w:val="both"/>
        <w:rPr>
          <w:rFonts w:ascii="Calibri" w:hAnsi="Calibri" w:cs="Calibri"/>
          <w:color w:val="000000"/>
          <w:lang w:val="es-PA"/>
        </w:rPr>
      </w:pPr>
      <w:r>
        <w:rPr>
          <w:rFonts w:ascii="Calibri" w:hAnsi="Calibri" w:cs="Calibri"/>
          <w:color w:val="000000"/>
          <w:lang w:val="es-PA"/>
        </w:rPr>
        <w:t xml:space="preserve">JUNTA DIRECTIVA APREMACA EN FORMACION -  </w:t>
      </w:r>
    </w:p>
    <w:p w:rsidR="00FE0484" w:rsidRPr="00642BA5" w:rsidRDefault="000D6E61" w:rsidP="00696902">
      <w:pPr>
        <w:jc w:val="both"/>
        <w:rPr>
          <w:lang w:val="es-PA"/>
        </w:rPr>
      </w:pPr>
      <w:r>
        <w:rPr>
          <w:rFonts w:ascii="Calibri" w:hAnsi="Calibri" w:cs="Calibri"/>
          <w:color w:val="000000"/>
          <w:lang w:val="es-PA"/>
        </w:rPr>
        <w:t xml:space="preserve">Iris Quintero de </w:t>
      </w:r>
      <w:proofErr w:type="spellStart"/>
      <w:r>
        <w:rPr>
          <w:rFonts w:ascii="Calibri" w:hAnsi="Calibri" w:cs="Calibri"/>
          <w:color w:val="000000"/>
          <w:lang w:val="es-PA"/>
        </w:rPr>
        <w:t>Simons</w:t>
      </w:r>
      <w:proofErr w:type="spellEnd"/>
      <w:r w:rsidR="00F04042">
        <w:rPr>
          <w:rFonts w:ascii="Calibri" w:hAnsi="Calibri" w:cs="Calibri"/>
          <w:color w:val="000000"/>
          <w:lang w:val="es-PA"/>
        </w:rPr>
        <w:t xml:space="preserve"> - Presidente</w:t>
      </w:r>
    </w:p>
    <w:sectPr w:rsidR="00FE0484" w:rsidRPr="00642BA5" w:rsidSect="004D3569">
      <w:pgSz w:w="12240" w:h="15840" w:code="1"/>
      <w:pgMar w:top="1166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6DF"/>
    <w:multiLevelType w:val="hybridMultilevel"/>
    <w:tmpl w:val="4F221C50"/>
    <w:lvl w:ilvl="0" w:tplc="7E9CB790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19AF"/>
    <w:multiLevelType w:val="hybridMultilevel"/>
    <w:tmpl w:val="EE22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4092"/>
    <w:multiLevelType w:val="hybridMultilevel"/>
    <w:tmpl w:val="06A2BF7A"/>
    <w:lvl w:ilvl="0" w:tplc="5C54777A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4EE0128"/>
    <w:multiLevelType w:val="hybridMultilevel"/>
    <w:tmpl w:val="591A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1E80"/>
    <w:multiLevelType w:val="multilevel"/>
    <w:tmpl w:val="A9769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FA62716"/>
    <w:multiLevelType w:val="multilevel"/>
    <w:tmpl w:val="E658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45028B2"/>
    <w:multiLevelType w:val="hybridMultilevel"/>
    <w:tmpl w:val="8CF0550E"/>
    <w:lvl w:ilvl="0" w:tplc="0BCC0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031F5"/>
    <w:multiLevelType w:val="hybridMultilevel"/>
    <w:tmpl w:val="D13E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20141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297E55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B6465"/>
    <w:multiLevelType w:val="hybridMultilevel"/>
    <w:tmpl w:val="B9D821D4"/>
    <w:lvl w:ilvl="0" w:tplc="D89088CE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A3229E3"/>
    <w:multiLevelType w:val="hybridMultilevel"/>
    <w:tmpl w:val="2F321A8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B0E06"/>
    <w:multiLevelType w:val="hybridMultilevel"/>
    <w:tmpl w:val="AA2AA5D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256A5"/>
    <w:multiLevelType w:val="hybridMultilevel"/>
    <w:tmpl w:val="3E0E1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C81"/>
    <w:multiLevelType w:val="multilevel"/>
    <w:tmpl w:val="301E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30733"/>
    <w:multiLevelType w:val="hybridMultilevel"/>
    <w:tmpl w:val="73F4D4B6"/>
    <w:lvl w:ilvl="0" w:tplc="DFF0AF88">
      <w:start w:val="3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8E274BA"/>
    <w:multiLevelType w:val="multilevel"/>
    <w:tmpl w:val="B30C7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15">
    <w:nsid w:val="69CE609D"/>
    <w:multiLevelType w:val="hybridMultilevel"/>
    <w:tmpl w:val="89646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E67D8"/>
    <w:multiLevelType w:val="hybridMultilevel"/>
    <w:tmpl w:val="3760BBDC"/>
    <w:lvl w:ilvl="0" w:tplc="ABA08F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9F451F"/>
    <w:multiLevelType w:val="hybridMultilevel"/>
    <w:tmpl w:val="590EFD5C"/>
    <w:lvl w:ilvl="0" w:tplc="1A72CF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4"/>
  </w:num>
  <w:num w:numId="5">
    <w:abstractNumId w:val="16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5"/>
  </w:num>
  <w:num w:numId="17">
    <w:abstractNumId w:val="1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A5"/>
    <w:rsid w:val="0000148A"/>
    <w:rsid w:val="0000238A"/>
    <w:rsid w:val="00057C4C"/>
    <w:rsid w:val="000A5DD6"/>
    <w:rsid w:val="000A7C39"/>
    <w:rsid w:val="000C1F17"/>
    <w:rsid w:val="000D6E61"/>
    <w:rsid w:val="000E66B1"/>
    <w:rsid w:val="00155586"/>
    <w:rsid w:val="00181FD3"/>
    <w:rsid w:val="00191E58"/>
    <w:rsid w:val="002265D9"/>
    <w:rsid w:val="002C4673"/>
    <w:rsid w:val="002F0D16"/>
    <w:rsid w:val="00333F7F"/>
    <w:rsid w:val="00443E1A"/>
    <w:rsid w:val="004853FD"/>
    <w:rsid w:val="0048576D"/>
    <w:rsid w:val="004C56D8"/>
    <w:rsid w:val="004D3569"/>
    <w:rsid w:val="00554548"/>
    <w:rsid w:val="00567028"/>
    <w:rsid w:val="005D6251"/>
    <w:rsid w:val="005F344E"/>
    <w:rsid w:val="00610AD2"/>
    <w:rsid w:val="00631EFD"/>
    <w:rsid w:val="00642490"/>
    <w:rsid w:val="00642BA5"/>
    <w:rsid w:val="00696902"/>
    <w:rsid w:val="006B7C93"/>
    <w:rsid w:val="006F628D"/>
    <w:rsid w:val="00706DC6"/>
    <w:rsid w:val="00772B06"/>
    <w:rsid w:val="007B50B9"/>
    <w:rsid w:val="007F3FDE"/>
    <w:rsid w:val="00837DB8"/>
    <w:rsid w:val="008C68E8"/>
    <w:rsid w:val="008E1EEC"/>
    <w:rsid w:val="008F3ED0"/>
    <w:rsid w:val="00987020"/>
    <w:rsid w:val="00A01708"/>
    <w:rsid w:val="00AB7C56"/>
    <w:rsid w:val="00B03A12"/>
    <w:rsid w:val="00B47DE9"/>
    <w:rsid w:val="00BF2528"/>
    <w:rsid w:val="00C434F1"/>
    <w:rsid w:val="00C57A7E"/>
    <w:rsid w:val="00CD7BE4"/>
    <w:rsid w:val="00CE6ABF"/>
    <w:rsid w:val="00CF0A5A"/>
    <w:rsid w:val="00D707D9"/>
    <w:rsid w:val="00D75127"/>
    <w:rsid w:val="00D91E68"/>
    <w:rsid w:val="00E42FF9"/>
    <w:rsid w:val="00E562E9"/>
    <w:rsid w:val="00EB79AE"/>
    <w:rsid w:val="00F04042"/>
    <w:rsid w:val="00F5407F"/>
    <w:rsid w:val="00F94694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2B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2BA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3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2B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2BA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3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2019-01-18T03:02:00Z</cp:lastPrinted>
  <dcterms:created xsi:type="dcterms:W3CDTF">2019-01-18T03:48:00Z</dcterms:created>
  <dcterms:modified xsi:type="dcterms:W3CDTF">2019-01-19T03:35:00Z</dcterms:modified>
</cp:coreProperties>
</file>